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B3" w:rsidRPr="00FB1310" w:rsidRDefault="00822E3F" w:rsidP="00822E3F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Cs w:val="26"/>
          <w:lang w:eastAsia="ru-RU"/>
        </w:rPr>
        <w:drawing>
          <wp:inline distT="0" distB="0" distL="0" distR="0">
            <wp:extent cx="6160547" cy="9153525"/>
            <wp:effectExtent l="19050" t="0" r="0" b="0"/>
            <wp:docPr id="2" name="Рисунок 2" descr="C:\Users\user\Desktop\НОКО\сканы\тит.абвг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КО\сканы\тит.абвг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676" t="6643" r="4115" b="7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171" cy="9157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5A4" w:rsidRPr="008F4930" w:rsidRDefault="00E645A4" w:rsidP="0005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49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СОДЕРЖАНИЕ</w:t>
      </w:r>
    </w:p>
    <w:p w:rsidR="00E645A4" w:rsidRPr="008F4930" w:rsidRDefault="00E645A4" w:rsidP="0005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3"/>
        <w:gridCol w:w="718"/>
      </w:tblGrid>
      <w:tr w:rsidR="00E645A4" w:rsidRPr="008F4930" w:rsidTr="00A50301">
        <w:trPr>
          <w:trHeight w:val="349"/>
        </w:trPr>
        <w:tc>
          <w:tcPr>
            <w:tcW w:w="8943" w:type="dxa"/>
            <w:shd w:val="clear" w:color="auto" w:fill="auto"/>
          </w:tcPr>
          <w:p w:rsidR="00E645A4" w:rsidRPr="008F4930" w:rsidRDefault="00E645A4" w:rsidP="00054F18">
            <w:pPr>
              <w:tabs>
                <w:tab w:val="left" w:pos="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</w:pPr>
            <w:r w:rsidRPr="008F4930">
              <w:rPr>
                <w:rFonts w:ascii="BannikovaAP" w:eastAsia="Times New Roman" w:hAnsi="BannikovaAP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8F4930">
              <w:rPr>
                <w:rFonts w:ascii="BannikovaAP" w:eastAsia="Times New Roman" w:hAnsi="BannikovaAP" w:cs="Times New Roman"/>
                <w:b/>
                <w:sz w:val="28"/>
                <w:szCs w:val="28"/>
                <w:lang w:eastAsia="ru-RU"/>
              </w:rPr>
              <w:t>.Целевой раздел.</w:t>
            </w:r>
          </w:p>
        </w:tc>
        <w:tc>
          <w:tcPr>
            <w:tcW w:w="718" w:type="dxa"/>
            <w:shd w:val="clear" w:color="auto" w:fill="auto"/>
          </w:tcPr>
          <w:p w:rsidR="00E645A4" w:rsidRPr="008F4930" w:rsidRDefault="00E645A4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F49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E645A4" w:rsidRPr="008F4930" w:rsidTr="00A50301">
        <w:trPr>
          <w:trHeight w:val="344"/>
        </w:trPr>
        <w:tc>
          <w:tcPr>
            <w:tcW w:w="8943" w:type="dxa"/>
            <w:shd w:val="clear" w:color="auto" w:fill="auto"/>
          </w:tcPr>
          <w:p w:rsidR="00E645A4" w:rsidRPr="008F4930" w:rsidRDefault="00E645A4" w:rsidP="00054F18">
            <w:pPr>
              <w:tabs>
                <w:tab w:val="num" w:pos="0"/>
                <w:tab w:val="left" w:pos="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</w:pPr>
            <w:r w:rsidRPr="008F49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1.1. Пояснительная записка</w:t>
            </w:r>
          </w:p>
        </w:tc>
        <w:tc>
          <w:tcPr>
            <w:tcW w:w="718" w:type="dxa"/>
            <w:shd w:val="clear" w:color="auto" w:fill="auto"/>
          </w:tcPr>
          <w:p w:rsidR="00E645A4" w:rsidRPr="008F4930" w:rsidRDefault="00E645A4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F49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E645A4" w:rsidRPr="008F4930" w:rsidTr="00A50301">
        <w:trPr>
          <w:trHeight w:val="360"/>
        </w:trPr>
        <w:tc>
          <w:tcPr>
            <w:tcW w:w="8943" w:type="dxa"/>
            <w:shd w:val="clear" w:color="auto" w:fill="auto"/>
          </w:tcPr>
          <w:p w:rsidR="00E645A4" w:rsidRPr="008F4930" w:rsidRDefault="00C25BC2" w:rsidP="00054F18">
            <w:pPr>
              <w:tabs>
                <w:tab w:val="num" w:pos="0"/>
                <w:tab w:val="left" w:pos="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1.2. Цель, </w:t>
            </w:r>
            <w:r w:rsidR="00E645A4" w:rsidRPr="008F49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 основные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принципы</w:t>
            </w:r>
            <w:r w:rsidR="00E645A4" w:rsidRPr="008F49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E645A4" w:rsidRPr="008F4930" w:rsidTr="00A50301">
        <w:trPr>
          <w:trHeight w:val="704"/>
        </w:trPr>
        <w:tc>
          <w:tcPr>
            <w:tcW w:w="8943" w:type="dxa"/>
            <w:shd w:val="clear" w:color="auto" w:fill="auto"/>
          </w:tcPr>
          <w:p w:rsidR="00E645A4" w:rsidRPr="008F4930" w:rsidRDefault="00E645A4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F49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1.3. Целевые ориентиры и способы определения их результативности </w:t>
            </w:r>
          </w:p>
          <w:p w:rsidR="00E645A4" w:rsidRPr="008F4930" w:rsidRDefault="00E645A4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645A4" w:rsidRPr="008F4930" w:rsidTr="00A50301">
        <w:trPr>
          <w:trHeight w:val="688"/>
        </w:trPr>
        <w:tc>
          <w:tcPr>
            <w:tcW w:w="8943" w:type="dxa"/>
            <w:shd w:val="clear" w:color="auto" w:fill="auto"/>
          </w:tcPr>
          <w:p w:rsidR="00E645A4" w:rsidRPr="008F4930" w:rsidRDefault="00E645A4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1.4.Краткая психолого-педагогическая характеристика особенностей развития детей старшего дошкольного возраста.</w:t>
            </w: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E645A4" w:rsidRPr="008F4930" w:rsidTr="00A50301">
        <w:trPr>
          <w:trHeight w:val="344"/>
        </w:trPr>
        <w:tc>
          <w:tcPr>
            <w:tcW w:w="8943" w:type="dxa"/>
            <w:shd w:val="clear" w:color="auto" w:fill="auto"/>
          </w:tcPr>
          <w:p w:rsidR="00E645A4" w:rsidRPr="008F4930" w:rsidRDefault="00E645A4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  <w:lang w:eastAsia="ru-RU"/>
              </w:rPr>
            </w:pPr>
            <w:r w:rsidRPr="008F4930">
              <w:rPr>
                <w:rFonts w:ascii="BannikovaAP" w:eastAsia="Times New Roman" w:hAnsi="BannikovaAP" w:cs="Times New Roman"/>
                <w:b/>
                <w:sz w:val="28"/>
                <w:szCs w:val="28"/>
                <w:lang w:eastAsia="ru-RU"/>
              </w:rPr>
              <w:t>ІІ. Содержательный раздел.</w:t>
            </w: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E645A4" w:rsidRPr="008F4930" w:rsidTr="00A50301">
        <w:trPr>
          <w:trHeight w:val="606"/>
        </w:trPr>
        <w:tc>
          <w:tcPr>
            <w:tcW w:w="8943" w:type="dxa"/>
            <w:shd w:val="clear" w:color="auto" w:fill="auto"/>
          </w:tcPr>
          <w:p w:rsidR="00E645A4" w:rsidRPr="008F4930" w:rsidRDefault="00E645A4" w:rsidP="00054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9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 Описание 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Программы</w:t>
            </w: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E645A4" w:rsidRPr="008F4930" w:rsidTr="00A50301">
        <w:trPr>
          <w:trHeight w:val="688"/>
        </w:trPr>
        <w:tc>
          <w:tcPr>
            <w:tcW w:w="8943" w:type="dxa"/>
            <w:shd w:val="clear" w:color="auto" w:fill="auto"/>
          </w:tcPr>
          <w:p w:rsidR="00E645A4" w:rsidRPr="008F4930" w:rsidRDefault="00E645A4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2.2.Описание ф</w:t>
            </w:r>
            <w:r w:rsidR="00C25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орм, способов и методов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Программы.</w:t>
            </w:r>
          </w:p>
          <w:p w:rsidR="00E645A4" w:rsidRPr="008F4930" w:rsidRDefault="00E645A4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</w:t>
            </w:r>
          </w:p>
        </w:tc>
      </w:tr>
      <w:tr w:rsidR="00E645A4" w:rsidRPr="008F4930" w:rsidTr="00A50301">
        <w:trPr>
          <w:trHeight w:val="622"/>
        </w:trPr>
        <w:tc>
          <w:tcPr>
            <w:tcW w:w="8943" w:type="dxa"/>
            <w:shd w:val="clear" w:color="auto" w:fill="auto"/>
          </w:tcPr>
          <w:p w:rsidR="00E645A4" w:rsidRPr="00FB03CA" w:rsidRDefault="00E645A4" w:rsidP="00054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3C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.Программно - методическое обеспечение программы</w:t>
            </w: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</w:t>
            </w:r>
          </w:p>
        </w:tc>
      </w:tr>
      <w:tr w:rsidR="00E645A4" w:rsidRPr="008F4930" w:rsidTr="00A50301">
        <w:trPr>
          <w:trHeight w:val="1015"/>
        </w:trPr>
        <w:tc>
          <w:tcPr>
            <w:tcW w:w="8943" w:type="dxa"/>
            <w:shd w:val="clear" w:color="auto" w:fill="auto"/>
          </w:tcPr>
          <w:p w:rsidR="00E645A4" w:rsidRPr="00FB03CA" w:rsidRDefault="00E645A4" w:rsidP="00054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2.4.Особенности взаимодействия педагогического коллектива с семьями воспитанников.</w:t>
            </w: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E645A4" w:rsidRPr="008F4930" w:rsidTr="00A50301">
        <w:trPr>
          <w:trHeight w:val="344"/>
        </w:trPr>
        <w:tc>
          <w:tcPr>
            <w:tcW w:w="8943" w:type="dxa"/>
            <w:shd w:val="clear" w:color="auto" w:fill="auto"/>
          </w:tcPr>
          <w:p w:rsidR="00E645A4" w:rsidRPr="008F4930" w:rsidRDefault="00E645A4" w:rsidP="00054F1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8F4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раздел.</w:t>
            </w: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E645A4" w:rsidRPr="008F4930" w:rsidTr="00A50301">
        <w:trPr>
          <w:trHeight w:val="704"/>
        </w:trPr>
        <w:tc>
          <w:tcPr>
            <w:tcW w:w="8943" w:type="dxa"/>
            <w:shd w:val="clear" w:color="auto" w:fill="auto"/>
            <w:vAlign w:val="center"/>
          </w:tcPr>
          <w:p w:rsidR="00E645A4" w:rsidRPr="008F4930" w:rsidRDefault="00E645A4" w:rsidP="00054F1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annikovaAP" w:eastAsia="Times New Roman" w:hAnsi="BannikovaAP" w:cs="BannikovaAP"/>
                <w:sz w:val="28"/>
                <w:szCs w:val="28"/>
                <w:lang w:eastAsia="ru-RU"/>
              </w:rPr>
            </w:pPr>
            <w:r w:rsidRPr="00FB0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3.1.Описание материально-технического обеспечения программы</w:t>
            </w:r>
          </w:p>
          <w:p w:rsidR="00E645A4" w:rsidRPr="008F4930" w:rsidRDefault="00E645A4" w:rsidP="00054F1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E645A4" w:rsidRPr="008F4930" w:rsidTr="00A50301">
        <w:trPr>
          <w:trHeight w:val="489"/>
        </w:trPr>
        <w:tc>
          <w:tcPr>
            <w:tcW w:w="8943" w:type="dxa"/>
            <w:shd w:val="clear" w:color="auto" w:fill="auto"/>
            <w:vAlign w:val="center"/>
          </w:tcPr>
          <w:p w:rsidR="00E645A4" w:rsidRPr="00FB03CA" w:rsidRDefault="00F74637" w:rsidP="00054F1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3.2.Учебно-тематический</w:t>
            </w:r>
            <w:r w:rsidR="00E64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занятий.</w:t>
            </w: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BannikovaAP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BannikovaAP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E645A4" w:rsidRPr="008F4930" w:rsidTr="00A50301">
        <w:trPr>
          <w:trHeight w:val="551"/>
        </w:trPr>
        <w:tc>
          <w:tcPr>
            <w:tcW w:w="8943" w:type="dxa"/>
            <w:shd w:val="clear" w:color="auto" w:fill="auto"/>
            <w:vAlign w:val="center"/>
          </w:tcPr>
          <w:p w:rsidR="00E645A4" w:rsidRDefault="00E645A4" w:rsidP="00054F1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3.3.Режим пребывания на занятиях.</w:t>
            </w: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BannikovaAP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BannikovaAP"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E645A4" w:rsidRPr="008F4930" w:rsidTr="00A50301">
        <w:trPr>
          <w:trHeight w:val="720"/>
        </w:trPr>
        <w:tc>
          <w:tcPr>
            <w:tcW w:w="8943" w:type="dxa"/>
            <w:shd w:val="clear" w:color="auto" w:fill="auto"/>
          </w:tcPr>
          <w:p w:rsidR="00E645A4" w:rsidRPr="008F4930" w:rsidRDefault="00E645A4" w:rsidP="00054F18">
            <w:pPr>
              <w:tabs>
                <w:tab w:val="num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8F493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ЛИТЕРАТУРА </w:t>
            </w:r>
          </w:p>
          <w:p w:rsidR="00E645A4" w:rsidRPr="008F4930" w:rsidRDefault="00E645A4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shd w:val="clear" w:color="auto" w:fill="auto"/>
          </w:tcPr>
          <w:p w:rsidR="00E645A4" w:rsidRPr="008F4930" w:rsidRDefault="007F5AB3" w:rsidP="00054F1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</w:tbl>
    <w:p w:rsidR="00E645A4" w:rsidRPr="008F4930" w:rsidRDefault="00E645A4" w:rsidP="0005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lang w:eastAsia="ru-RU"/>
        </w:rPr>
      </w:pPr>
    </w:p>
    <w:p w:rsidR="00E645A4" w:rsidRPr="008F4930" w:rsidRDefault="00E645A4" w:rsidP="00054F18">
      <w:pPr>
        <w:tabs>
          <w:tab w:val="num" w:pos="0"/>
          <w:tab w:val="left" w:pos="1080"/>
        </w:tabs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645A4" w:rsidRPr="008F4930" w:rsidRDefault="00E645A4" w:rsidP="00054F18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645A4" w:rsidRPr="008F4930" w:rsidRDefault="00E645A4" w:rsidP="00054F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5A4" w:rsidRPr="008F4930" w:rsidRDefault="00E645A4" w:rsidP="00054F18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E645A4" w:rsidRDefault="00E645A4" w:rsidP="00054F18">
      <w:pPr>
        <w:spacing w:after="0" w:line="240" w:lineRule="auto"/>
      </w:pPr>
    </w:p>
    <w:p w:rsidR="00E645A4" w:rsidRDefault="00E645A4" w:rsidP="00054F18">
      <w:pPr>
        <w:spacing w:after="0" w:line="240" w:lineRule="auto"/>
      </w:pPr>
    </w:p>
    <w:p w:rsidR="00E645A4" w:rsidRDefault="00E645A4" w:rsidP="00054F18">
      <w:pPr>
        <w:spacing w:after="0" w:line="240" w:lineRule="auto"/>
      </w:pPr>
    </w:p>
    <w:p w:rsidR="00C75C8E" w:rsidRDefault="00C75C8E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F18" w:rsidRDefault="00054F18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F18" w:rsidRDefault="00054F18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F18" w:rsidRDefault="00054F18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F18" w:rsidRDefault="00054F18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F18" w:rsidRDefault="00054F18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F18" w:rsidRDefault="00054F18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F18" w:rsidRDefault="00054F18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5A4" w:rsidRPr="00B36A7C" w:rsidRDefault="00E645A4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1.Целевой раздел</w:t>
      </w:r>
    </w:p>
    <w:p w:rsidR="00E645A4" w:rsidRPr="00B36A7C" w:rsidRDefault="00E645A4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1.1 Пояснительная записка </w:t>
      </w:r>
    </w:p>
    <w:p w:rsidR="00E645A4" w:rsidRPr="00C76857" w:rsidRDefault="00E645A4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проблема подготовки детей дошкольного возраста к овладению грамотой до школы является особо актуальной. Причинами тому являются:</w:t>
      </w:r>
      <w:r w:rsidR="00502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озросшие требования школ, а особенно гимназий и лицеев, к будущим первоклассникам. Одно из требований – готовность к овладению грамотой, которая включает в себя овладение ребенком звукобуквенным, </w:t>
      </w:r>
      <w:proofErr w:type="spellStart"/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звуко-слоговым</w:t>
      </w:r>
      <w:proofErr w:type="spellEnd"/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лексико-синтаксическим анализом и синтезом до поступления в школу.</w:t>
      </w:r>
    </w:p>
    <w:p w:rsidR="00E645A4" w:rsidRPr="00C76857" w:rsidRDefault="00E645A4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Букварный период в первом классе совпадает с периодом адаптации детей к новым условиям жизни и обучения. Педагогическая практика показывает, что хорошо подготовленные к школе ребята чувствуют себя более уверенно в адаптационный период и имеют больше перспектив для успешного обучения в школе.</w:t>
      </w:r>
    </w:p>
    <w:p w:rsidR="00E645A4" w:rsidRPr="00C76857" w:rsidRDefault="00E645A4" w:rsidP="0005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десятилетие увеличилось число детей с отклонениями в речевом развитии. Речь ребенка в целом понятна и не вызывает у него трудностей в общении в дошкольном возрасте пока к ней не предъявляются особые требования. Небольшие отклонения не беспокоят родителей. Но дело резко меняется с началом школьного обучения. Уже на первых порах обучения чтению и письму в школе такие дети испытывают значительные затруднения, пишут с ошибками, и как результат – плохие оценки, негативное отношение к школе, отклонение в поведении, повышенная утомляемость и невроз.</w:t>
      </w:r>
    </w:p>
    <w:p w:rsidR="00C76857" w:rsidRPr="00C76857" w:rsidRDefault="00E645A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наличие обширной литературы по данной проблеме, недостаточно обоснованы возможности обучения дошкольников грамоте в системе дополнительного образования, имеющей возможность обращения к индивидуальности, самобытности и </w:t>
      </w:r>
      <w:proofErr w:type="spellStart"/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ребенка. Поэтому возникла необходимость в создании дополнительной образовательной программы «АБВГДЕЙ-КА» по подготовке к обучению грамоте детей старшего дошкольного возраста.</w:t>
      </w:r>
    </w:p>
    <w:p w:rsidR="00C76857" w:rsidRDefault="00E645A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основу построения программы взят исходный принцип системы дошкольного обучения грамоте Д.Б. </w:t>
      </w:r>
      <w:proofErr w:type="spellStart"/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знакомству и работе с буквами должен предшествовать </w:t>
      </w:r>
      <w:proofErr w:type="spellStart"/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добуквенный</w:t>
      </w:r>
      <w:proofErr w:type="spellEnd"/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чисто звуковой период обучения. «От того, как ребенку будет открыта звуковая действительность языка, строение звуковой формы слова, зависит не только усвоение грамоты, но и все последующее усвоение языка» (Д.Б. </w:t>
      </w:r>
      <w:proofErr w:type="spellStart"/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C76857"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создании программы и методики её реализации учитывалось положение Л.С. </w:t>
      </w:r>
      <w:proofErr w:type="spellStart"/>
      <w:r w:rsidR="00C76857"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Выготского</w:t>
      </w:r>
      <w:proofErr w:type="spellEnd"/>
      <w:r w:rsidR="00C76857"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ведущей роли обучения», которое является движущей силой психического развития. </w:t>
      </w:r>
      <w:proofErr w:type="gramStart"/>
      <w:r w:rsidR="00C76857"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Обучение,  по мнению</w:t>
      </w:r>
      <w:proofErr w:type="gramEnd"/>
      <w:r w:rsidR="00C76857"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</w:t>
      </w:r>
      <w:proofErr w:type="spellStart"/>
      <w:r w:rsidR="00C76857"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Выготского</w:t>
      </w:r>
      <w:proofErr w:type="spellEnd"/>
      <w:r w:rsidR="00C76857"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может осуществляться без реальной деятельности самого ребенка, поэтому метод практических заданий является ведущим в данной программе.</w:t>
      </w:r>
    </w:p>
    <w:p w:rsidR="00E57104" w:rsidRDefault="00C76857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подготовке к обучению грамоте  предназначена для работы с детьми 5 –7 лет в дошкольном образовательном учреждении. Она обеспечивает целостность педагогического п</w:t>
      </w:r>
      <w:r w:rsidR="00E5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роцесса на  протяжении одного </w:t>
      </w:r>
      <w:r w:rsidR="00E57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года </w:t>
      </w:r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 ребенка в старшей и подготовительной группе в дошкольном учреждении. Возраст детей, участвующих в реализации программы – 5–7 лет</w:t>
      </w:r>
      <w:r w:rsidR="00E57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857" w:rsidRPr="00C76857" w:rsidRDefault="00C76857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Реализуемая программа строится на принципе личностно–развивающего и гуманистического характера взаимодействия взрослого с детьми. </w:t>
      </w:r>
    </w:p>
    <w:p w:rsidR="00E645A4" w:rsidRPr="002B2F55" w:rsidRDefault="00E645A4" w:rsidP="0005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Нормативными документами разработки Программы являются:</w:t>
      </w:r>
    </w:p>
    <w:p w:rsidR="00E645A4" w:rsidRPr="00B36A7C" w:rsidRDefault="00E645A4" w:rsidP="00054F18">
      <w:pPr>
        <w:tabs>
          <w:tab w:val="left" w:pos="-1134"/>
          <w:tab w:val="left" w:pos="-851"/>
          <w:tab w:val="left" w:pos="567"/>
          <w:tab w:val="left" w:pos="851"/>
          <w:tab w:val="left" w:pos="1080"/>
          <w:tab w:val="left" w:pos="1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от 21.12. 2012.</w:t>
      </w:r>
    </w:p>
    <w:p w:rsidR="00E645A4" w:rsidRPr="00B36A7C" w:rsidRDefault="00E645A4" w:rsidP="00054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.Конвенция о правах ребёнка; </w:t>
      </w:r>
      <w:proofErr w:type="spellStart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 3049 -13.</w:t>
      </w:r>
    </w:p>
    <w:p w:rsidR="00E645A4" w:rsidRPr="00B36A7C" w:rsidRDefault="00E645A4" w:rsidP="00054F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B36A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.Приказ Министерства образования и науки РФ от 17 октября 2013 г. N 1155 "Об утверждении федерального государственного образовательного стандарта дошкольного образования"</w:t>
      </w:r>
    </w:p>
    <w:p w:rsidR="00E645A4" w:rsidRPr="00B36A7C" w:rsidRDefault="00E645A4" w:rsidP="00054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Муниципального бюджетного дошкольного образовательн</w:t>
      </w:r>
      <w:r w:rsidR="00AD2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учреждения «Детский сад № 11 «Радуга» с. Фрунзенское Наурского муниципального района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B2F55" w:rsidRDefault="00E46DE7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B2F55" w:rsidRPr="002B2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по обучению грамоте детей</w:t>
      </w:r>
      <w:r w:rsidR="002B2F55" w:rsidRPr="002B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«открытой» и предусматривает вариативность, интеграцию, изменения и дополнения по мере профессиональной необходимости. </w:t>
      </w:r>
    </w:p>
    <w:p w:rsidR="00E46DE7" w:rsidRDefault="00E46DE7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ведётся на русском языке.</w:t>
      </w:r>
    </w:p>
    <w:p w:rsidR="002B2F55" w:rsidRPr="002B2F55" w:rsidRDefault="002B2F55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F55" w:rsidRPr="00EA06A0" w:rsidRDefault="002B2F55" w:rsidP="0005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</w:pPr>
      <w:r w:rsidRPr="00EA06A0"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  <w:t>1.2. Цель</w:t>
      </w:r>
      <w:r w:rsidR="00DB35C2"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  <w:t>,</w:t>
      </w:r>
      <w:r w:rsidRPr="00EA06A0"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  <w:t xml:space="preserve"> задачи</w:t>
      </w:r>
      <w:r w:rsidR="00DB35C2"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  <w:t xml:space="preserve"> и основные принципы</w:t>
      </w:r>
      <w:r w:rsidRPr="00EA06A0"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  <w:t xml:space="preserve"> программы</w:t>
      </w:r>
      <w:r w:rsidR="00DB35C2"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  <w:t>.</w:t>
      </w:r>
    </w:p>
    <w:p w:rsidR="00054F18" w:rsidRDefault="00054F18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4579" w:rsidRDefault="002B2F55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2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="00744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744579" w:rsidRPr="00744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детей к шко</w:t>
      </w:r>
      <w:r w:rsidR="00744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ле, сформировать у дошкольников полноценную фонетическую систему языка,</w:t>
      </w:r>
      <w:r w:rsidR="00E57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развивать фонематическое </w:t>
      </w:r>
      <w:r w:rsidR="00744579" w:rsidRPr="00744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восприятие и первоначальные навыки звукового анализа и синтеза</w:t>
      </w:r>
      <w:r w:rsidR="00744579" w:rsidRPr="00744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44579" w:rsidRDefault="00744579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Программа решает следующие задачи:</w:t>
      </w:r>
    </w:p>
    <w:p w:rsidR="002B2F55" w:rsidRPr="00744579" w:rsidRDefault="002B2F55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F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Обучающие:</w:t>
      </w:r>
    </w:p>
    <w:p w:rsidR="000A2DA6" w:rsidRPr="000A2DA6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буквами русского алфавита;</w:t>
      </w:r>
    </w:p>
    <w:p w:rsidR="000A2DA6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A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понятие «звук», «буква», «слово»;</w:t>
      </w:r>
    </w:p>
    <w:p w:rsidR="002B2F55" w:rsidRPr="002B2F55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</w:t>
      </w:r>
      <w:r w:rsidR="002B2F55" w:rsidRPr="002B2F5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составлять предложения с заданным колич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еством слов, пользуясь моделями;</w:t>
      </w:r>
    </w:p>
    <w:p w:rsidR="002B2F55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</w:t>
      </w:r>
      <w:r w:rsidR="002B2F55" w:rsidRPr="002B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ребенка выделять на слух звук из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слога (звуковой анализ слова);</w:t>
      </w:r>
    </w:p>
    <w:p w:rsidR="000A2DA6" w:rsidRPr="000A2DA6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словарный запас детей;</w:t>
      </w:r>
    </w:p>
    <w:p w:rsidR="000A2DA6" w:rsidRPr="002B2F55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A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пересказывать,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небольшие рассказы по картинке.</w:t>
      </w:r>
    </w:p>
    <w:p w:rsidR="002B2F55" w:rsidRPr="002B2F55" w:rsidRDefault="002B2F55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Развивающие:</w:t>
      </w:r>
    </w:p>
    <w:p w:rsidR="002B2F55" w:rsidRPr="002B2F55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2B2F55" w:rsidRPr="002B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речевую деятельность на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бесед, разговоров, высказываний;</w:t>
      </w:r>
    </w:p>
    <w:p w:rsidR="002B2F55" w:rsidRPr="002B2F55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2B2F55" w:rsidRPr="002B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интерес к занятиям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обучению грамоте;</w:t>
      </w:r>
    </w:p>
    <w:p w:rsidR="002B2F55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2B2F55" w:rsidRPr="002B2F5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коммуникати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вную, регулятивную функции речи;</w:t>
      </w:r>
    </w:p>
    <w:p w:rsidR="000A2DA6" w:rsidRPr="000A2DA6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0A2DA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мелкую моторику;</w:t>
      </w:r>
    </w:p>
    <w:p w:rsidR="000A2DA6" w:rsidRPr="002B2F55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Pr="000A2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риобщать детей к художественной литературе.</w:t>
      </w:r>
    </w:p>
    <w:p w:rsidR="002B2F55" w:rsidRPr="002B2F55" w:rsidRDefault="002B2F55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5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Воспитательные:</w:t>
      </w:r>
    </w:p>
    <w:p w:rsidR="002B2F55" w:rsidRPr="002B2F55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2B2F55" w:rsidRPr="002B2F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в процессе разговорной речи;</w:t>
      </w:r>
    </w:p>
    <w:p w:rsidR="002B2F55" w:rsidRPr="002B2F55" w:rsidRDefault="000A2DA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культуру речи;</w:t>
      </w:r>
    </w:p>
    <w:p w:rsidR="00C76857" w:rsidRDefault="000A2DA6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0A2DA6">
        <w:rPr>
          <w:rFonts w:ascii="Times New Roman" w:hAnsi="Times New Roman" w:cs="Times New Roman"/>
          <w:sz w:val="28"/>
          <w:szCs w:val="28"/>
        </w:rPr>
        <w:t>воспитывать нравственные качества: те</w:t>
      </w:r>
      <w:r>
        <w:rPr>
          <w:rFonts w:ascii="Times New Roman" w:hAnsi="Times New Roman" w:cs="Times New Roman"/>
          <w:sz w:val="28"/>
          <w:szCs w:val="28"/>
        </w:rPr>
        <w:t xml:space="preserve">рпимости, доброжелательности по </w:t>
      </w:r>
      <w:r w:rsidRPr="000A2DA6">
        <w:rPr>
          <w:rFonts w:ascii="Times New Roman" w:hAnsi="Times New Roman" w:cs="Times New Roman"/>
          <w:sz w:val="28"/>
          <w:szCs w:val="28"/>
        </w:rPr>
        <w:t>отношению к окружающим.</w:t>
      </w:r>
    </w:p>
    <w:p w:rsidR="003C7336" w:rsidRDefault="003C7336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336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</w:p>
    <w:p w:rsidR="007A515B" w:rsidRDefault="007A515B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15B">
        <w:rPr>
          <w:rFonts w:ascii="Times New Roman" w:hAnsi="Times New Roman" w:cs="Times New Roman"/>
          <w:sz w:val="28"/>
          <w:szCs w:val="28"/>
        </w:rPr>
        <w:t>Занятия строятся на интегрированной основе с широким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Pr="007A515B">
        <w:rPr>
          <w:rFonts w:ascii="Times New Roman" w:hAnsi="Times New Roman" w:cs="Times New Roman"/>
          <w:sz w:val="28"/>
          <w:szCs w:val="28"/>
        </w:rPr>
        <w:t>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7A515B">
        <w:rPr>
          <w:rFonts w:ascii="Times New Roman" w:hAnsi="Times New Roman" w:cs="Times New Roman"/>
          <w:sz w:val="28"/>
          <w:szCs w:val="28"/>
        </w:rPr>
        <w:t>игровых методов.</w:t>
      </w:r>
    </w:p>
    <w:p w:rsidR="007A515B" w:rsidRDefault="007A515B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15B">
        <w:rPr>
          <w:rFonts w:ascii="Times New Roman" w:hAnsi="Times New Roman" w:cs="Times New Roman"/>
          <w:sz w:val="28"/>
          <w:szCs w:val="28"/>
        </w:rPr>
        <w:t>Одним из основных разделов данной программы является формирование фонетического восприятия и слуха. Подготовка детей к обучению грамоте способствует уточнению представлений о звуковом составе языка, содействует усвоению навыков фонетического анализа слов.</w:t>
      </w:r>
      <w:r w:rsidR="00E57104">
        <w:rPr>
          <w:rFonts w:ascii="Times New Roman" w:hAnsi="Times New Roman" w:cs="Times New Roman"/>
          <w:sz w:val="28"/>
          <w:szCs w:val="28"/>
        </w:rPr>
        <w:t xml:space="preserve"> </w:t>
      </w:r>
      <w:r w:rsidRPr="007A515B">
        <w:rPr>
          <w:rFonts w:ascii="Times New Roman" w:hAnsi="Times New Roman" w:cs="Times New Roman"/>
          <w:sz w:val="28"/>
          <w:szCs w:val="28"/>
        </w:rPr>
        <w:t>Для нормального протекания процесса овладения чтением необходимо, чтобы ребенок умел дифференцировать звуки в произнесенном на слух слове, производить анализ звуковой структуры слова.</w:t>
      </w:r>
      <w:r w:rsidR="00E57104">
        <w:rPr>
          <w:rFonts w:ascii="Times New Roman" w:hAnsi="Times New Roman" w:cs="Times New Roman"/>
          <w:sz w:val="28"/>
          <w:szCs w:val="28"/>
        </w:rPr>
        <w:t xml:space="preserve"> </w:t>
      </w:r>
      <w:r w:rsidRPr="007A515B">
        <w:rPr>
          <w:rFonts w:ascii="Times New Roman" w:hAnsi="Times New Roman" w:cs="Times New Roman"/>
          <w:sz w:val="28"/>
          <w:szCs w:val="28"/>
        </w:rPr>
        <w:t xml:space="preserve">Работа с детьми по формированию звуковой стороны речи направлена на закрепление навыков правильного и отчетливого произношения всех звуков родного языка (изолированных, в словах, </w:t>
      </w:r>
      <w:proofErr w:type="gramStart"/>
      <w:r w:rsidRPr="007A51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515B">
        <w:rPr>
          <w:rFonts w:ascii="Times New Roman" w:hAnsi="Times New Roman" w:cs="Times New Roman"/>
          <w:sz w:val="28"/>
          <w:szCs w:val="28"/>
        </w:rPr>
        <w:t xml:space="preserve"> фразовой речи), формирование фонематического восприятия. Развитие голосового аппарата, совершенствование интонационной выразительности речи, отработку речевого дыхания.</w:t>
      </w:r>
      <w:r w:rsidR="00E57104">
        <w:rPr>
          <w:rFonts w:ascii="Times New Roman" w:hAnsi="Times New Roman" w:cs="Times New Roman"/>
          <w:sz w:val="28"/>
          <w:szCs w:val="28"/>
        </w:rPr>
        <w:t xml:space="preserve"> </w:t>
      </w:r>
      <w:r w:rsidRPr="007A515B">
        <w:rPr>
          <w:rFonts w:ascii="Times New Roman" w:hAnsi="Times New Roman" w:cs="Times New Roman"/>
          <w:sz w:val="28"/>
          <w:szCs w:val="28"/>
        </w:rPr>
        <w:t>В программе «</w:t>
      </w:r>
      <w:proofErr w:type="spellStart"/>
      <w:r w:rsidRPr="007A515B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Pr="007A515B">
        <w:rPr>
          <w:rFonts w:ascii="Times New Roman" w:hAnsi="Times New Roman" w:cs="Times New Roman"/>
          <w:sz w:val="28"/>
          <w:szCs w:val="28"/>
        </w:rPr>
        <w:t>» уделяется достаточно времени для развития мелкой моторики, используя приемы:</w:t>
      </w:r>
    </w:p>
    <w:p w:rsidR="007A515B" w:rsidRDefault="007A515B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1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игры с мелкими предметами;</w:t>
      </w:r>
    </w:p>
    <w:p w:rsidR="007A515B" w:rsidRDefault="007A515B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15B">
        <w:rPr>
          <w:rFonts w:ascii="Times New Roman" w:hAnsi="Times New Roman" w:cs="Times New Roman"/>
          <w:sz w:val="28"/>
          <w:szCs w:val="28"/>
        </w:rPr>
        <w:t>-шнуровки;</w:t>
      </w:r>
    </w:p>
    <w:p w:rsidR="007A515B" w:rsidRDefault="007A515B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1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изображения</w:t>
      </w:r>
      <w:r w:rsidRPr="007A515B">
        <w:rPr>
          <w:rFonts w:ascii="Times New Roman" w:hAnsi="Times New Roman" w:cs="Times New Roman"/>
          <w:sz w:val="28"/>
          <w:szCs w:val="28"/>
        </w:rPr>
        <w:t xml:space="preserve"> пальчик</w:t>
      </w:r>
      <w:r>
        <w:rPr>
          <w:rFonts w:ascii="Times New Roman" w:hAnsi="Times New Roman" w:cs="Times New Roman"/>
          <w:sz w:val="28"/>
          <w:szCs w:val="28"/>
        </w:rPr>
        <w:t>ами предметов</w:t>
      </w:r>
      <w:r w:rsidRPr="007A515B">
        <w:rPr>
          <w:rFonts w:ascii="Times New Roman" w:hAnsi="Times New Roman" w:cs="Times New Roman"/>
          <w:sz w:val="28"/>
          <w:szCs w:val="28"/>
        </w:rPr>
        <w:t>;</w:t>
      </w:r>
    </w:p>
    <w:p w:rsidR="007A515B" w:rsidRPr="007A515B" w:rsidRDefault="007A515B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15B">
        <w:rPr>
          <w:rFonts w:ascii="Times New Roman" w:hAnsi="Times New Roman" w:cs="Times New Roman"/>
          <w:sz w:val="28"/>
          <w:szCs w:val="28"/>
        </w:rPr>
        <w:t>-графические упражнени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0A2DA6" w:rsidRPr="000A2DA6" w:rsidRDefault="000A2DA6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DA6">
        <w:rPr>
          <w:rFonts w:ascii="Times New Roman" w:hAnsi="Times New Roman" w:cs="Times New Roman"/>
          <w:sz w:val="28"/>
          <w:szCs w:val="28"/>
        </w:rPr>
        <w:t>Успешное решение поставленных задач на занятия</w:t>
      </w:r>
      <w:r>
        <w:rPr>
          <w:rFonts w:ascii="Times New Roman" w:hAnsi="Times New Roman" w:cs="Times New Roman"/>
          <w:sz w:val="28"/>
          <w:szCs w:val="28"/>
        </w:rPr>
        <w:t xml:space="preserve">х по обучению </w:t>
      </w:r>
      <w:r w:rsidRPr="000A2DA6">
        <w:rPr>
          <w:rFonts w:ascii="Times New Roman" w:hAnsi="Times New Roman" w:cs="Times New Roman"/>
          <w:sz w:val="28"/>
          <w:szCs w:val="28"/>
        </w:rPr>
        <w:t>грамоте</w:t>
      </w:r>
    </w:p>
    <w:p w:rsidR="000A2DA6" w:rsidRDefault="000A2DA6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дошкольниками возможно </w:t>
      </w:r>
      <w:r w:rsidR="00DB35C2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при использ</w:t>
      </w:r>
      <w:r w:rsidR="00DB35C2">
        <w:rPr>
          <w:rFonts w:ascii="Times New Roman" w:hAnsi="Times New Roman" w:cs="Times New Roman"/>
          <w:sz w:val="28"/>
          <w:szCs w:val="28"/>
        </w:rPr>
        <w:t>овании педагогических принципов.</w:t>
      </w:r>
    </w:p>
    <w:p w:rsidR="00DB35C2" w:rsidRPr="00DB35C2" w:rsidRDefault="00DB35C2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5C2">
        <w:rPr>
          <w:rFonts w:ascii="Times New Roman" w:hAnsi="Times New Roman" w:cs="Times New Roman"/>
          <w:b/>
          <w:sz w:val="28"/>
          <w:szCs w:val="28"/>
        </w:rPr>
        <w:t>Педагогические принципы построения программы:</w:t>
      </w:r>
    </w:p>
    <w:p w:rsidR="000A2DA6" w:rsidRPr="000A2DA6" w:rsidRDefault="000A2DA6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индивидуализации (определение посильных заданий с </w:t>
      </w:r>
      <w:r w:rsidRPr="000A2DA6">
        <w:rPr>
          <w:rFonts w:ascii="Times New Roman" w:hAnsi="Times New Roman" w:cs="Times New Roman"/>
          <w:sz w:val="28"/>
          <w:szCs w:val="28"/>
        </w:rPr>
        <w:t>учетом</w:t>
      </w:r>
      <w:proofErr w:type="gramEnd"/>
    </w:p>
    <w:p w:rsidR="00DB35C2" w:rsidRDefault="000A2DA6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возможностей ребенка);</w:t>
      </w:r>
    </w:p>
    <w:p w:rsidR="000A2DA6" w:rsidRPr="000A2DA6" w:rsidRDefault="000A2DA6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B35C2" w:rsidRPr="00122A5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DB35C2" w:rsidRPr="00DB35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систематичности</w:t>
      </w:r>
      <w:r w:rsidR="00DB35C2" w:rsidRPr="00DB35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35C2" w:rsidRPr="00DB35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DB35C2" w:rsidRPr="00DB35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35C2" w:rsidRPr="00DB35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последовательности</w:t>
      </w:r>
      <w:r w:rsidR="00DB35C2" w:rsidRPr="00D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DB35C2" w:rsidRPr="00DB3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обеспечивающий</w:t>
      </w:r>
      <w:proofErr w:type="gramEnd"/>
      <w:r w:rsidR="00DB35C2" w:rsidRPr="00D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взаимосвязь и взаимообусловленность всех компонентов программы (от простого к сложному). Поэтапное, дозированное, дифференцированное усложнение задач и упражнений.</w:t>
      </w:r>
    </w:p>
    <w:p w:rsidR="000A2DA6" w:rsidRPr="00DB35C2" w:rsidRDefault="000A2DA6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B35C2">
        <w:rPr>
          <w:rFonts w:ascii="Times New Roman" w:hAnsi="Times New Roman" w:cs="Times New Roman"/>
          <w:sz w:val="28"/>
          <w:szCs w:val="28"/>
        </w:rPr>
        <w:t>аглядности</w:t>
      </w:r>
      <w:r w:rsidR="00DB35C2" w:rsidRPr="00DB35C2">
        <w:rPr>
          <w:rFonts w:ascii="Times New Roman" w:hAnsi="Times New Roman" w:cs="Times New Roman"/>
          <w:sz w:val="28"/>
          <w:szCs w:val="28"/>
        </w:rPr>
        <w:t>:</w:t>
      </w:r>
      <w:r w:rsidR="00E57104">
        <w:rPr>
          <w:rFonts w:ascii="Times New Roman" w:hAnsi="Times New Roman" w:cs="Times New Roman"/>
          <w:sz w:val="28"/>
          <w:szCs w:val="28"/>
        </w:rPr>
        <w:t xml:space="preserve"> </w:t>
      </w:r>
      <w:r w:rsidR="00DB35C2" w:rsidRPr="00DB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иллюстративное (наглядное) изображение изучаемых объектов и понятий способствует формированию более полных и четких образов и представлений в сознании дошкольников</w:t>
      </w:r>
      <w:r w:rsidR="00DB3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DA6" w:rsidRPr="000A2DA6" w:rsidRDefault="000A2DA6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сознательности и активност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обучение, опирающееся </w:t>
      </w:r>
      <w:r w:rsidRPr="000A2DA6">
        <w:rPr>
          <w:rFonts w:ascii="Times New Roman" w:hAnsi="Times New Roman" w:cs="Times New Roman"/>
          <w:sz w:val="28"/>
          <w:szCs w:val="28"/>
        </w:rPr>
        <w:t>на</w:t>
      </w:r>
    </w:p>
    <w:p w:rsidR="00EC59CB" w:rsidRDefault="000A2DA6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DA6">
        <w:rPr>
          <w:rFonts w:ascii="Times New Roman" w:hAnsi="Times New Roman" w:cs="Times New Roman"/>
          <w:sz w:val="28"/>
          <w:szCs w:val="28"/>
        </w:rPr>
        <w:t>сознательное и заинтересованное отношение воспитанника к своим</w:t>
      </w:r>
      <w:r>
        <w:rPr>
          <w:rFonts w:ascii="Times New Roman" w:hAnsi="Times New Roman" w:cs="Times New Roman"/>
          <w:sz w:val="28"/>
          <w:szCs w:val="28"/>
        </w:rPr>
        <w:t xml:space="preserve"> действиям).</w:t>
      </w:r>
    </w:p>
    <w:p w:rsidR="00AD2D88" w:rsidRPr="00AD2D88" w:rsidRDefault="00AD2D88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  <w:lastRenderedPageBreak/>
        <w:t>1.3 Целевые ориентиры и способы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  <w:t>определения их результативности</w:t>
      </w:r>
    </w:p>
    <w:p w:rsidR="000519E4" w:rsidRPr="00EC59CB" w:rsidRDefault="000519E4" w:rsidP="00054F18">
      <w:pPr>
        <w:shd w:val="clear" w:color="auto" w:fill="FFFFFF" w:themeFill="background1"/>
        <w:tabs>
          <w:tab w:val="left" w:pos="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</w:pPr>
    </w:p>
    <w:p w:rsidR="000519E4" w:rsidRPr="00A50301" w:rsidRDefault="000519E4" w:rsidP="00054F18">
      <w:pPr>
        <w:shd w:val="clear" w:color="auto" w:fill="FFFFFF" w:themeFill="background1"/>
        <w:tabs>
          <w:tab w:val="left" w:pos="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/>
          <w:iCs/>
          <w:spacing w:val="51"/>
          <w:sz w:val="28"/>
          <w:szCs w:val="28"/>
          <w:lang w:eastAsia="ru-RU"/>
        </w:rPr>
        <w:t>Целевые ориентиры</w:t>
      </w:r>
    </w:p>
    <w:p w:rsidR="00217E1D" w:rsidRPr="00EC59CB" w:rsidRDefault="00E57104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концу </w:t>
      </w:r>
      <w:r w:rsidR="000519E4" w:rsidRPr="00EC5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обучения дети должны знать и уметь: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Чтение: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делить слова на слоги;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уметь составлять предложения из двух-четырех слов;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членить простые предложения на слова;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определять место звука в слове;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давать характеристику звуку;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самостоятельно составлять предложение;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составлять рассказ с заданным количеством предложений;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свободно пользоваться и самим составлять звуковые схемы слов;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давать характеристику звуку;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уметь работать с кассой букв;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точно отвечать на поставленные вопросы педагога.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Письмо (печатание):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овладевают позой пишущего человека;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ориентироваться на листе;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рисовать разнообразные линии;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делить линию пополам;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рисовать простые росчерки (“петли”, “ленты”, “волна” и т. д.);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дорисовывать начатые фигуры;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вписывать элементы букв в конфигурацию росчерков;</w:t>
      </w:r>
    </w:p>
    <w:p w:rsidR="00E57104" w:rsidRPr="00EC59CB" w:rsidRDefault="000519E4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уметь писать (печатать) гласные буквы раз</w:t>
      </w:r>
      <w:r w:rsidR="00E5710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размеров (крупные и мелкие).</w:t>
      </w:r>
    </w:p>
    <w:p w:rsidR="000519E4" w:rsidRPr="00EC59CB" w:rsidRDefault="000519E4" w:rsidP="00054F1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результативности проводится диагностика, результаты которой позволяют определить степень усвоения ребенком программных требований, предъявляемых детям в каждой возрастной группе.</w:t>
      </w:r>
    </w:p>
    <w:p w:rsidR="00E57104" w:rsidRDefault="00E57104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pacing w:val="51"/>
          <w:sz w:val="28"/>
          <w:szCs w:val="28"/>
          <w:lang w:eastAsia="ru-RU"/>
        </w:rPr>
      </w:pPr>
    </w:p>
    <w:p w:rsidR="00F11B5A" w:rsidRPr="00EC59CB" w:rsidRDefault="00F11B5A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/>
          <w:spacing w:val="51"/>
          <w:sz w:val="28"/>
          <w:szCs w:val="28"/>
          <w:lang w:eastAsia="ru-RU"/>
        </w:rPr>
        <w:t>1.4</w:t>
      </w:r>
      <w:r w:rsidRPr="00EC59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Характеристика особенностей развития детей старшего дошкольного возраста.</w:t>
      </w:r>
    </w:p>
    <w:p w:rsidR="00870B90" w:rsidRPr="00EC59CB" w:rsidRDefault="00870B90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Возрастные особенности речевого развития детей 5-6 лет</w:t>
      </w:r>
    </w:p>
    <w:p w:rsidR="00F11B5A" w:rsidRPr="00EC59CB" w:rsidRDefault="00F11B5A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ребёнка 5-6 лет растёт не только количественно, но и качественно и достигает 2500 слов, хотя наблюдаются индивидуальные различия. Речь обогащается синонимами, антонимами.</w:t>
      </w:r>
    </w:p>
    <w:p w:rsidR="00F11B5A" w:rsidRPr="00EC59CB" w:rsidRDefault="00F11B5A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ней появляются слова, обозначающие дифференцированные качества и свойства (светло-красный, тёмно-зелёный, легче, тяжелее и т.д.), слова, называющие материалы и их признаки (дерево </w:t>
      </w:r>
      <w:proofErr w:type="gramStart"/>
      <w:r w:rsidRPr="00EC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EC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еревянный, стекло - стеклянный). Совершенствуется грамматическая система языка. Дети используют в речи простые распространённые предложения, сложноподчинённые, сложносочинённые конструкции, разные слова для </w:t>
      </w:r>
      <w:r w:rsidRPr="00EC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названия одних и тех же предметов. Дети умеют уже грамматически правильно изменять слова, входящие в активный словарь;</w:t>
      </w:r>
    </w:p>
    <w:p w:rsidR="00870B90" w:rsidRPr="00EC59CB" w:rsidRDefault="00870B90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Старшие дошкольники </w:t>
      </w:r>
      <w:r w:rsidR="00F11B5A" w:rsidRPr="00EC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стремятся правильно произносить слова в родительном падеже множественного числа; образуют новые слова (хлеб – хлебница, сахар - сахарница). Совершенствуют умение связно, последовательно и выразительно пересказывать литературные произведения без помощи вопросов педагога. Могут передава</w:t>
      </w:r>
      <w:r w:rsidRPr="00EC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диалог действующих лиц. Они </w:t>
      </w:r>
      <w:r w:rsidR="00F11B5A" w:rsidRPr="00EC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участвуют в беседе, самостоятельно отвечают на вопросы. Однако встречаются сложности при составлении рассказов из личного опыта, при описании предметов. В этом возрасте развивается фонематическое восприятие: большинство детей</w:t>
      </w:r>
      <w:r w:rsidRPr="00EC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произносят все звуки родного языка; проводят звуковой и буквенный анализ слов, устанавливают последовательность звуков в слове, дифференцируют звуки: гласные и согласные, твёрдые и мягкие согласные, звонкие глухие согласные. Выделяют в слове ударный слог, ударную гласную, правильно используют соответствующие термины, составляют предложения по картинкам из двух - трёх слов, определяют порядок слов в предложении.</w:t>
      </w:r>
    </w:p>
    <w:p w:rsidR="00870B90" w:rsidRPr="00E57104" w:rsidRDefault="00870B90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9CB">
        <w:rPr>
          <w:rFonts w:ascii="Times New Roman" w:hAnsi="Times New Roman" w:cs="Times New Roman"/>
          <w:sz w:val="28"/>
          <w:szCs w:val="28"/>
        </w:rPr>
        <w:t xml:space="preserve">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 Продолжают развиваться устойчивость, распределение, переключаемость внимания. Наблюдается переход от </w:t>
      </w:r>
      <w:proofErr w:type="gramStart"/>
      <w:r w:rsidRPr="00EC59CB">
        <w:rPr>
          <w:rFonts w:ascii="Times New Roman" w:hAnsi="Times New Roman" w:cs="Times New Roman"/>
          <w:sz w:val="28"/>
          <w:szCs w:val="28"/>
        </w:rPr>
        <w:t>непроизвольного</w:t>
      </w:r>
      <w:proofErr w:type="gramEnd"/>
      <w:r w:rsidRPr="00EC59CB">
        <w:rPr>
          <w:rFonts w:ascii="Times New Roman" w:hAnsi="Times New Roman" w:cs="Times New Roman"/>
          <w:sz w:val="28"/>
          <w:szCs w:val="28"/>
        </w:rPr>
        <w:t xml:space="preserve"> к произвольному вниманию. Продолжает совершенствоваться речь, в том числе ее звуковая сторона. Дети используют практически все части речи, активно занимаются словотворчеством. Они могут пересказывать, рассказывать по картинке, передавая не только главное, но и детали.</w:t>
      </w:r>
    </w:p>
    <w:p w:rsidR="00870B90" w:rsidRDefault="00870B90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Возрастные особенности речевого развития детей 6-7 лет</w:t>
      </w:r>
    </w:p>
    <w:p w:rsidR="00870B90" w:rsidRPr="00870B90" w:rsidRDefault="00870B90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продолжает развиваться восприятие, однако они не всегда могут одновременно учитывать несколько различных</w:t>
      </w:r>
      <w:r w:rsidR="00E5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признаков. Развивается образное мышление. Продолжают развиваться навыки обобщения и рассуждения, но они в значительной степени еще ограничиваются наглядными признаками ситуации. 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 Продолжает развиваться внимание, оно становится</w:t>
      </w:r>
      <w:r w:rsidR="00E5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произвольным. В некоторых видах деятельности время произвольного сосредоточения достигает 30 минут. У детей продолжает развиваться речь: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этом </w:t>
      </w:r>
      <w:r w:rsidRPr="00870B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возрасте. Дети начинают активно употреблять обобщающие существительные, синонимы, антонимы, прилагательные и т.д. В результате</w:t>
      </w:r>
      <w:r w:rsidR="00E5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организованной образовательной работы у детей развивается </w:t>
      </w:r>
      <w:proofErr w:type="gramStart"/>
      <w:r w:rsidRPr="00870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диалогическая</w:t>
      </w:r>
      <w:proofErr w:type="gramEnd"/>
      <w:r w:rsidRPr="0087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некоторые виды монологической речи. В подготовительной к школе группе завершается дошкольный возраст. Его основные достижения </w:t>
      </w:r>
    </w:p>
    <w:p w:rsidR="000519E4" w:rsidRPr="00870B90" w:rsidRDefault="0050277E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70B90" w:rsidRPr="00870B90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вязаны с освоением мира вещей как предметов человеческой культуры; дети осваивают формы позитивного общения с людьми; развивается половая идентификация, формируется позиция школьника. К концу дошкольного возраста ребенок обладает высоким уровнем познавательного и личностного развития, что</w:t>
      </w:r>
      <w:r w:rsidR="00E5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B90" w:rsidRPr="0087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ему в дальнейшем успешно учиться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857" w:rsidRDefault="00C76857" w:rsidP="00054F18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:rsidR="0050277E" w:rsidRDefault="0050277E" w:rsidP="00054F18">
      <w:pPr>
        <w:shd w:val="clear" w:color="auto" w:fill="FFFFFF" w:themeFill="background1"/>
        <w:spacing w:after="0" w:line="240" w:lineRule="auto"/>
        <w:jc w:val="center"/>
        <w:rPr>
          <w:rFonts w:ascii="BannikovaAP" w:eastAsia="Times New Roman" w:hAnsi="BannikovaAP" w:cs="Times New Roman"/>
          <w:b/>
          <w:sz w:val="28"/>
          <w:szCs w:val="28"/>
          <w:lang w:eastAsia="ru-RU"/>
        </w:rPr>
      </w:pPr>
      <w:r w:rsidRPr="008F4930">
        <w:rPr>
          <w:rFonts w:ascii="BannikovaAP" w:eastAsia="Times New Roman" w:hAnsi="BannikovaAP" w:cs="Times New Roman"/>
          <w:b/>
          <w:sz w:val="28"/>
          <w:szCs w:val="28"/>
          <w:lang w:eastAsia="ru-RU"/>
        </w:rPr>
        <w:t>ІІ. Содержательный раздел.</w:t>
      </w:r>
    </w:p>
    <w:p w:rsidR="00054F18" w:rsidRDefault="00054F18" w:rsidP="00054F18">
      <w:pPr>
        <w:shd w:val="clear" w:color="auto" w:fill="FFFFFF" w:themeFill="background1"/>
        <w:spacing w:after="0" w:line="240" w:lineRule="auto"/>
        <w:jc w:val="center"/>
        <w:rPr>
          <w:rFonts w:ascii="BannikovaAP" w:eastAsia="Times New Roman" w:hAnsi="BannikovaAP" w:cs="Times New Roman"/>
          <w:b/>
          <w:sz w:val="28"/>
          <w:szCs w:val="28"/>
          <w:lang w:eastAsia="ru-RU"/>
        </w:rPr>
      </w:pPr>
    </w:p>
    <w:p w:rsidR="0050277E" w:rsidRPr="00054F18" w:rsidRDefault="0050277E" w:rsidP="00054F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4F18">
        <w:rPr>
          <w:rFonts w:ascii="Times New Roman" w:hAnsi="Times New Roman" w:cs="Times New Roman"/>
          <w:b/>
          <w:sz w:val="28"/>
          <w:szCs w:val="28"/>
          <w:lang w:eastAsia="ru-RU"/>
        </w:rPr>
        <w:t>2.1. Описание образовательной деятельности  Программы.</w:t>
      </w:r>
    </w:p>
    <w:p w:rsidR="003F46C2" w:rsidRDefault="003F46C2" w:rsidP="00054F18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Программа составлена с учетом реализации меж предметных связей </w:t>
      </w:r>
      <w:proofErr w:type="gramStart"/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</w:t>
      </w:r>
      <w:proofErr w:type="gramEnd"/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направлениям в соответствии с ФГОС </w:t>
      </w:r>
      <w:proofErr w:type="gramStart"/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</w:t>
      </w:r>
      <w:proofErr w:type="gramEnd"/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F46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Образовательная область («</w:t>
      </w:r>
      <w:r w:rsidR="009E483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Развитие речи</w:t>
      </w:r>
      <w:r w:rsidRPr="003F46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»)</w:t>
      </w:r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</w:t>
      </w: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Активизация знаний детей о звуковом строении слова;</w:t>
      </w:r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2.Закрепление умения делить слова на слоги (части), называть </w:t>
      </w: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последовательность слогов, называть из каких звуков состоит слог, слово;</w:t>
      </w:r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</w:t>
      </w: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Закрепление знания детей о строе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нии предложения: уметь называть </w:t>
      </w: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слова с указанием последовательности, строить схемы предложений;</w:t>
      </w:r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</w:t>
      </w: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Расширение словарного запаса;</w:t>
      </w:r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5.Способствование развитию любознательности, </w:t>
      </w: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познавательной</w:t>
      </w:r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активности.</w:t>
      </w:r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</w:t>
      </w: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Планирование свои действия в игровой ситуации, выполнять правила</w:t>
      </w:r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игры.</w:t>
      </w:r>
    </w:p>
    <w:p w:rsidR="003F46C2" w:rsidRPr="003F46C2" w:rsidRDefault="009E483F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</w:t>
      </w:r>
      <w:r w:rsidR="003F46C2"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Продолжение работу по развитию речевого дыхания.</w:t>
      </w:r>
    </w:p>
    <w:p w:rsidR="003F46C2" w:rsidRPr="003F46C2" w:rsidRDefault="009E483F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</w:t>
      </w:r>
      <w:r w:rsidR="003F46C2"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Обучение детей разгадыванию ребусов, решению кроссвордов.</w:t>
      </w:r>
    </w:p>
    <w:p w:rsidR="003F46C2" w:rsidRPr="003F46C2" w:rsidRDefault="009E483F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9.</w:t>
      </w:r>
      <w:r w:rsidR="003F46C2"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Упражнение в составлении букв из палочек, шнуров, лепке букв </w:t>
      </w:r>
      <w:proofErr w:type="gramStart"/>
      <w:r w:rsidR="003F46C2"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</w:t>
      </w:r>
      <w:proofErr w:type="gramEnd"/>
    </w:p>
    <w:p w:rsidR="003F46C2" w:rsidRPr="003F46C2" w:rsidRDefault="003F46C2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пластилина, </w:t>
      </w:r>
      <w:proofErr w:type="gramStart"/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вырезании</w:t>
      </w:r>
      <w:proofErr w:type="gramEnd"/>
      <w:r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из бумаги, рисовании в воздухе.</w:t>
      </w:r>
    </w:p>
    <w:p w:rsidR="003F46C2" w:rsidRPr="009E483F" w:rsidRDefault="003F46C2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E483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Образовательная область («Здоровье»)</w:t>
      </w:r>
    </w:p>
    <w:p w:rsidR="003F46C2" w:rsidRPr="003F46C2" w:rsidRDefault="009E483F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1.Формирование у детей потребности в ежедневной, активной </w:t>
      </w:r>
      <w:r w:rsidR="003F46C2"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двигательной деятельности.</w:t>
      </w:r>
    </w:p>
    <w:p w:rsidR="009E483F" w:rsidRPr="009E483F" w:rsidRDefault="009E483F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</w:t>
      </w:r>
      <w:r w:rsidR="003F46C2" w:rsidRPr="003F4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</w:t>
      </w:r>
      <w:r w:rsidRPr="009E48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правильной осанки.</w:t>
      </w:r>
    </w:p>
    <w:p w:rsidR="009E483F" w:rsidRPr="009E483F" w:rsidRDefault="009E483F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</w:t>
      </w:r>
      <w:r w:rsidRPr="009E48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Воспитание выдержки, настойчивость в достижении результатов.</w:t>
      </w:r>
    </w:p>
    <w:p w:rsidR="009E483F" w:rsidRPr="009E483F" w:rsidRDefault="009E483F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</w:t>
      </w:r>
      <w:r w:rsidRPr="009E48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глазомера.</w:t>
      </w:r>
    </w:p>
    <w:p w:rsidR="009E483F" w:rsidRPr="009E483F" w:rsidRDefault="009E483F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</w:t>
      </w:r>
      <w:r w:rsidRPr="009E48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Совершенствовать основные движения, путем введения </w:t>
      </w:r>
      <w:proofErr w:type="gramStart"/>
      <w:r w:rsidRPr="009E48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новых</w:t>
      </w:r>
      <w:proofErr w:type="gramEnd"/>
      <w:r w:rsidRPr="009E48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сложно</w:t>
      </w:r>
    </w:p>
    <w:p w:rsidR="003F46C2" w:rsidRDefault="009E483F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48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координированных видов.</w:t>
      </w:r>
    </w:p>
    <w:p w:rsidR="009E483F" w:rsidRDefault="009E483F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B2851" w:rsidRPr="00EC59CB" w:rsidRDefault="008B285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Программа  состоит из пяти этапов:</w:t>
      </w:r>
    </w:p>
    <w:p w:rsidR="009142D1" w:rsidRPr="00EC59CB" w:rsidRDefault="009142D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83F" w:rsidRPr="00EC59CB" w:rsidRDefault="008B285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I. </w:t>
      </w:r>
      <w:proofErr w:type="spellStart"/>
      <w:r w:rsidRPr="00EC59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Добуквенный</w:t>
      </w:r>
      <w:proofErr w:type="spellEnd"/>
      <w:r w:rsidRPr="00EC59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звуковой период обучения.</w:t>
      </w:r>
    </w:p>
    <w:p w:rsidR="008B2851" w:rsidRPr="00EC59CB" w:rsidRDefault="008B285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Предшествует знакомству и работе ребенка с буквами. Ребенку показывают, что речь "строится" из звуков. Взрослый играет с ребенком в звуковые игры, цель которых - выделение в словах определенных звуков.</w:t>
      </w:r>
    </w:p>
    <w:p w:rsidR="009142D1" w:rsidRPr="00EC59CB" w:rsidRDefault="008B285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II. Звуковой анализ слов.</w:t>
      </w:r>
    </w:p>
    <w:p w:rsidR="008B2851" w:rsidRPr="00EC59CB" w:rsidRDefault="008B285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учат определять отдельные звуки в слове, различать твердую и мягкую пару согласных, выделять ударный гласный звук. Затем учат выделять все звуки в словах из трех - пяти звуков и фиксировать их с помощью фишек (кусочков картона, пуговиц, мозаики).</w:t>
      </w:r>
    </w:p>
    <w:p w:rsidR="009142D1" w:rsidRPr="00EC59CB" w:rsidRDefault="008B285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III.  Буквенный период обучения.</w:t>
      </w:r>
    </w:p>
    <w:p w:rsidR="009142D1" w:rsidRPr="00EC59CB" w:rsidRDefault="008B285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знакомят с алфавитным обозначением звуков с помощью картинной азбуки, кубиков или выкладывая изображения букв из палочек, рисуя буквы на снегу или песке, на запотевшем стекле, отыскивая знакомые буквы в вывесках магазинов и заголовках газет. Все это помогает сделать обучение ненавязчивым и интересным.</w:t>
      </w:r>
    </w:p>
    <w:p w:rsidR="008B2851" w:rsidRPr="00EC59CB" w:rsidRDefault="008B285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IV. Слоговой период обучения</w:t>
      </w:r>
      <w:r w:rsidRPr="00EC5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2851" w:rsidRPr="00EC59CB" w:rsidRDefault="008B285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первых порах обучения ребенка слог является основной единицей чтения.  Ребенка учат читать слоги протяжно, как бы "</w:t>
      </w:r>
      <w:proofErr w:type="spellStart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пропевая</w:t>
      </w:r>
      <w:proofErr w:type="spellEnd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" их. Это поможет ребенку избежать "рубленого" слога, который замедляет переход от слогового чтения к чтению словами.</w:t>
      </w:r>
    </w:p>
    <w:p w:rsidR="009142D1" w:rsidRPr="00EC59CB" w:rsidRDefault="008B285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V. Слияние слогов в слова</w:t>
      </w:r>
      <w:r w:rsidR="009142D1" w:rsidRPr="00EC5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B2851" w:rsidRPr="00EC59CB" w:rsidRDefault="008B2851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очередь, на этом этапе следует рекомендовать работу со столбиками слов, имеющих одинаковое начало или конец. Это упражнение очень хорошо автоматизирует навык чтения и облегчает сам процесс прочитывания, т.к. относительно новыми для детей в прочитываемых словах всякий раз оказываются несколько букв, а не все слово целиком.</w:t>
      </w:r>
    </w:p>
    <w:p w:rsidR="007F32D6" w:rsidRPr="00EC59CB" w:rsidRDefault="007F32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при работе – развитие звукобуквенного анализа, развитие фонематического восприятия, подготовка руки к письму – решаются на протяжении всего учебного года. Предмет изучения – звуки и буквы русского языка по общепринятым группам (гласные,  согласные, звонкие, глухие согласные). Каждое занятие начинается с изучения звука: дети учатся выделять из слова, уточняется его произношение, определяется место звука в слове, одновременно дети знакомятся с графическим изображением звуков: красный квадрат – гласный, синий – твердый, зеленый – мягкий согласный звук. Затем детям представляется буква, обозначающая изучаемый звук.</w:t>
      </w:r>
    </w:p>
    <w:p w:rsidR="007F32D6" w:rsidRPr="00EC59CB" w:rsidRDefault="007F32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на этом этапе – научить детей не путать понятия звук и буква; звук мы слышим и произносим, букву видим и пишем. Работа по изучению звука и буквы проводится на каждом занятии, и к концу года у детей формируется четкое представление о них. Дети учатся писать печатную букву с использованием образца и ограничения клеткой. Обучение написанию букв позволяет решать главную задачу – развитие звукобуквенного анализа, а также способствует развитию графических навыков.</w:t>
      </w:r>
    </w:p>
    <w:p w:rsidR="007F32D6" w:rsidRPr="00EC59CB" w:rsidRDefault="00920B25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В ходе</w:t>
      </w:r>
      <w:r w:rsidR="00E5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7F32D6"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ставится задача научить детей читать и писать, основная задача – приобщение детей к материалу, дающему пищу воображению, затрагивающему не только интеллектуальную, но и эмоциональную сферу ребенка. Вот почему им предлагаются веселые стихи, загадки, стихи, игровые упражнения с буквами и звуками, что делает обучение интересным. Работа по данной методике предусматривает обучение зв</w:t>
      </w:r>
      <w:r w:rsidR="00E571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укобуквенному анализу детей 5 –7</w:t>
      </w:r>
      <w:r w:rsidR="007F32D6"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материале алфавита, однако последовательность  изучения отличается от школьной (</w:t>
      </w:r>
      <w:proofErr w:type="gramStart"/>
      <w:r w:rsidR="007F32D6"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традиционной) </w:t>
      </w:r>
      <w:proofErr w:type="gramEnd"/>
      <w:r w:rsidR="007F32D6"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заимствована у  Е. В. Колесниковой для второго года обучения и  Жуковой для обучения первого года обучения.</w:t>
      </w:r>
    </w:p>
    <w:p w:rsidR="00217E1D" w:rsidRPr="00EC59CB" w:rsidRDefault="00217E1D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со звуками и буквами русского алфавита начинается с гласных  А, О, У, </w:t>
      </w:r>
      <w:proofErr w:type="gramStart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, И, потому что они хорошо слышны в начале слова, в середине и конце; и обозначаются  - красными  квадратами.  Дети первого года обучения далее знакомятся с согласными:</w:t>
      </w:r>
      <w:r w:rsidR="00E5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Х, Р, Ш, Н, так как они хорошо «тянутся- </w:t>
      </w:r>
      <w:proofErr w:type="spellStart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пропеваются</w:t>
      </w:r>
      <w:proofErr w:type="spellEnd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их легко можно соединить с гласными в обратных и прямых слогах (</w:t>
      </w:r>
      <w:proofErr w:type="spellStart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а-м-м</w:t>
      </w:r>
      <w:proofErr w:type="spellEnd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м-м-а</w:t>
      </w:r>
      <w:proofErr w:type="spellEnd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). </w:t>
      </w:r>
      <w:proofErr w:type="gramStart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переходят к чтению коротких слов: мак, оса, сам, сом, муха…и.т.д.</w:t>
      </w:r>
      <w:proofErr w:type="gramEnd"/>
    </w:p>
    <w:p w:rsidR="001861D6" w:rsidRPr="003858FE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8FE">
        <w:rPr>
          <w:rFonts w:ascii="Times New Roman" w:hAnsi="Times New Roman" w:cs="Times New Roman"/>
          <w:sz w:val="28"/>
          <w:szCs w:val="28"/>
        </w:rPr>
        <w:t>Занятия осуществляются с учетом возрастных особенностей детей.</w:t>
      </w:r>
    </w:p>
    <w:p w:rsidR="001861D6" w:rsidRPr="003858FE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8FE">
        <w:rPr>
          <w:rFonts w:ascii="Times New Roman" w:hAnsi="Times New Roman" w:cs="Times New Roman"/>
          <w:sz w:val="28"/>
          <w:szCs w:val="28"/>
        </w:rPr>
        <w:t>Длительность занятий составляет</w:t>
      </w:r>
    </w:p>
    <w:p w:rsidR="001861D6" w:rsidRPr="003858FE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8FE">
        <w:rPr>
          <w:rFonts w:ascii="Times New Roman" w:hAnsi="Times New Roman" w:cs="Times New Roman"/>
          <w:sz w:val="28"/>
          <w:szCs w:val="28"/>
        </w:rPr>
        <w:t>- в старшей группе - 25 минут,</w:t>
      </w:r>
    </w:p>
    <w:p w:rsidR="001861D6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8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занятия включены физкультминутки, которые позволяют детям расслабиться, а педагогу разграничить занятие на структурно-смысловые части.</w:t>
      </w:r>
    </w:p>
    <w:p w:rsidR="00136BE9" w:rsidRPr="00136BE9" w:rsidRDefault="00136BE9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занятия проводятся в доступной игровой форме.</w:t>
      </w:r>
    </w:p>
    <w:p w:rsidR="00136BE9" w:rsidRPr="00136BE9" w:rsidRDefault="00136BE9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игры, упражнения изменяются по мере появления новых материалов в литературе, новых методик и технологий.</w:t>
      </w:r>
    </w:p>
    <w:p w:rsidR="00136BE9" w:rsidRPr="00136BE9" w:rsidRDefault="00136BE9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Данная система занятий позволяет детям успешно овладеть звуковым анализом, выделять особенности слов, сравнивать, находить правильное решение. У детей развивается интерес к языку, формируется творческое мышление, складывается система знаний о языке.</w:t>
      </w:r>
    </w:p>
    <w:p w:rsidR="00136BE9" w:rsidRPr="00136BE9" w:rsidRDefault="00136BE9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постепенность усложнения, эти понятия усваиваются в определенной последовательности:</w:t>
      </w:r>
    </w:p>
    <w:p w:rsidR="00136BE9" w:rsidRPr="00136BE9" w:rsidRDefault="00136BE9" w:rsidP="00054F18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окружающего мира;</w:t>
      </w:r>
    </w:p>
    <w:p w:rsidR="00136BE9" w:rsidRPr="00136BE9" w:rsidRDefault="00136BE9" w:rsidP="00054F18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Звуки, произносимые человеком (речевые звуки);</w:t>
      </w:r>
    </w:p>
    <w:p w:rsidR="00136BE9" w:rsidRPr="00136BE9" w:rsidRDefault="00136BE9" w:rsidP="00054F18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 звуки;</w:t>
      </w:r>
    </w:p>
    <w:p w:rsidR="00136BE9" w:rsidRPr="00136BE9" w:rsidRDefault="00136BE9" w:rsidP="00054F18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Согласные звуки (без классификации);</w:t>
      </w:r>
    </w:p>
    <w:p w:rsidR="00136BE9" w:rsidRPr="00136BE9" w:rsidRDefault="00136BE9" w:rsidP="00054F18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твердые и мягкие;</w:t>
      </w:r>
    </w:p>
    <w:p w:rsidR="00136BE9" w:rsidRPr="00136BE9" w:rsidRDefault="00136BE9" w:rsidP="00054F18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Согласные звонкие и глухи.</w:t>
      </w:r>
    </w:p>
    <w:p w:rsidR="00136BE9" w:rsidRPr="00136BE9" w:rsidRDefault="00136BE9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136B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Параллельно даются понятия:</w:t>
      </w:r>
    </w:p>
    <w:p w:rsidR="00136BE9" w:rsidRPr="00136BE9" w:rsidRDefault="00136BE9" w:rsidP="00054F1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Слово;</w:t>
      </w:r>
    </w:p>
    <w:p w:rsidR="00136BE9" w:rsidRPr="00136BE9" w:rsidRDefault="00136BE9" w:rsidP="00054F1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Слог;</w:t>
      </w:r>
    </w:p>
    <w:p w:rsidR="00136BE9" w:rsidRPr="00136BE9" w:rsidRDefault="00136BE9" w:rsidP="00054F1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Предложение;</w:t>
      </w:r>
    </w:p>
    <w:p w:rsidR="00136BE9" w:rsidRPr="00136BE9" w:rsidRDefault="00136BE9" w:rsidP="00054F1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Заглавная буква;</w:t>
      </w:r>
    </w:p>
    <w:p w:rsidR="00136BE9" w:rsidRPr="00136BE9" w:rsidRDefault="00136BE9" w:rsidP="00054F1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Вопросительное предложение;</w:t>
      </w:r>
    </w:p>
    <w:p w:rsidR="001861D6" w:rsidRDefault="00136BE9" w:rsidP="00054F1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Ударение.</w:t>
      </w:r>
    </w:p>
    <w:p w:rsidR="00420CBD" w:rsidRPr="00420CBD" w:rsidRDefault="00420CBD" w:rsidP="00054F1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2D1" w:rsidRPr="00EC59CB" w:rsidRDefault="009142D1" w:rsidP="00054F18">
      <w:pPr>
        <w:shd w:val="clear" w:color="auto" w:fill="FFFFFF" w:themeFill="background1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2.2.Описание ф</w:t>
      </w:r>
      <w:r w:rsidR="00C25BC2" w:rsidRPr="00EC5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орм, способов и  методов </w:t>
      </w:r>
      <w:r w:rsidRPr="00EC5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Программы.</w:t>
      </w:r>
    </w:p>
    <w:p w:rsidR="00C76857" w:rsidRPr="00EC59CB" w:rsidRDefault="00C76857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9CB">
        <w:rPr>
          <w:rFonts w:ascii="Times New Roman" w:hAnsi="Times New Roman" w:cs="Times New Roman"/>
          <w:sz w:val="28"/>
          <w:szCs w:val="28"/>
        </w:rPr>
        <w:t xml:space="preserve">За время обучения формируются умения понимать и выполнять учебную задачу, а также формируются такие качества, как усидчивость, терпеливость, умение общаться со сверстниками, доброжелательность. </w:t>
      </w:r>
      <w:proofErr w:type="gramStart"/>
      <w:r w:rsidRPr="00EC59C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C59CB">
        <w:rPr>
          <w:rFonts w:ascii="Times New Roman" w:hAnsi="Times New Roman" w:cs="Times New Roman"/>
          <w:sz w:val="28"/>
          <w:szCs w:val="28"/>
        </w:rPr>
        <w:t xml:space="preserve"> данной программе предполагает использование различных форм, методов и средств, с помощью которых реализуется программа.</w:t>
      </w:r>
    </w:p>
    <w:p w:rsidR="00C25BC2" w:rsidRPr="00EC59CB" w:rsidRDefault="00C25BC2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9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Формы организации педагогического процесса:</w:t>
      </w: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специально – организованная деятельность воспитателя с детьми;</w:t>
      </w: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деятельность взрослого с детьми;</w:t>
      </w: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деятельность детей. Самостоятельная деятельность детей невозможна без соответствующей  среды развития, поэтому необходимо построить комфортную предметно – развивающую среду;</w:t>
      </w: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 прописях и тетрадях;</w:t>
      </w: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книгой;</w:t>
      </w:r>
    </w:p>
    <w:p w:rsidR="00C25BC2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новых технологий.</w:t>
      </w: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Основные методы, используемые при реализации программы:</w:t>
      </w: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 - рассматривание картин, наблюдение, демонстрация видеофильмов, показ образца задания…</w:t>
      </w: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практические - упражнения, игровой метод, моделирование;</w:t>
      </w:r>
    </w:p>
    <w:p w:rsidR="001861D6" w:rsidRPr="00EC59CB" w:rsidRDefault="001861D6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словесные – рассказы воспитателя, рассказы детей, чтение </w:t>
      </w:r>
      <w:proofErr w:type="spellStart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</w:t>
      </w:r>
      <w:proofErr w:type="gramStart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итературы</w:t>
      </w:r>
      <w:proofErr w:type="spellEnd"/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BC2" w:rsidRPr="00EC59CB" w:rsidRDefault="00C25BC2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необходимо:</w:t>
      </w:r>
    </w:p>
    <w:p w:rsidR="00C25BC2" w:rsidRPr="00EC59CB" w:rsidRDefault="00C25BC2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1.Систематически проводить занятия с детьми.</w:t>
      </w:r>
    </w:p>
    <w:p w:rsidR="00C25BC2" w:rsidRPr="00EC59CB" w:rsidRDefault="00C25BC2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5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Создать развивающую и эмоционально комфортную среду.</w:t>
      </w:r>
    </w:p>
    <w:p w:rsidR="00C25BC2" w:rsidRPr="00C25BC2" w:rsidRDefault="00C25BC2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BE9" w:rsidRDefault="00136BE9" w:rsidP="00054F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0CBD">
        <w:rPr>
          <w:rFonts w:ascii="Times New Roman" w:hAnsi="Times New Roman" w:cs="Times New Roman"/>
          <w:b/>
          <w:sz w:val="28"/>
          <w:szCs w:val="28"/>
        </w:rPr>
        <w:t>2.3.Программно - методическое обеспечение программы</w:t>
      </w:r>
    </w:p>
    <w:p w:rsidR="00054F18" w:rsidRPr="00420CBD" w:rsidRDefault="00054F18" w:rsidP="00054F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EDE" w:rsidRDefault="00CC3DB6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9CE">
        <w:rPr>
          <w:rFonts w:ascii="Times New Roman" w:hAnsi="Times New Roman" w:cs="Times New Roman"/>
          <w:sz w:val="28"/>
          <w:szCs w:val="28"/>
        </w:rPr>
        <w:t>1.</w:t>
      </w:r>
      <w:r w:rsidR="00992EDE">
        <w:rPr>
          <w:rFonts w:ascii="Times New Roman" w:hAnsi="Times New Roman" w:cs="Times New Roman"/>
          <w:sz w:val="28"/>
          <w:szCs w:val="28"/>
        </w:rPr>
        <w:t xml:space="preserve">Белова-Давид </w:t>
      </w:r>
      <w:proofErr w:type="spellStart"/>
      <w:r w:rsidR="00992EDE">
        <w:rPr>
          <w:rFonts w:ascii="Times New Roman" w:hAnsi="Times New Roman" w:cs="Times New Roman"/>
          <w:sz w:val="28"/>
          <w:szCs w:val="28"/>
        </w:rPr>
        <w:t>Р.А.</w:t>
      </w:r>
      <w:r w:rsidR="00FC1722">
        <w:rPr>
          <w:rFonts w:ascii="Times New Roman" w:hAnsi="Times New Roman" w:cs="Times New Roman"/>
          <w:sz w:val="28"/>
          <w:szCs w:val="28"/>
        </w:rPr>
        <w:t>,Гриншпун</w:t>
      </w:r>
      <w:proofErr w:type="spellEnd"/>
      <w:r w:rsidR="00FC1722">
        <w:rPr>
          <w:rFonts w:ascii="Times New Roman" w:hAnsi="Times New Roman" w:cs="Times New Roman"/>
          <w:sz w:val="28"/>
          <w:szCs w:val="28"/>
        </w:rPr>
        <w:t xml:space="preserve"> Б.М. Нарушение речи у дошкольников. М., Просвещение,1969, 216с.</w:t>
      </w:r>
    </w:p>
    <w:p w:rsidR="00FE5B6A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2.Бортникова Е.Ф. Готовимся к школе. Тетрадь 21.Развиваем навыки чтения (для детей 4-6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)-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Ек-г:ООО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Литурк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2016,-64 с.</w:t>
      </w:r>
    </w:p>
    <w:p w:rsidR="00D6422F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422F">
        <w:rPr>
          <w:rFonts w:ascii="Times New Roman" w:hAnsi="Times New Roman" w:cs="Times New Roman"/>
          <w:sz w:val="28"/>
          <w:szCs w:val="28"/>
        </w:rPr>
        <w:t xml:space="preserve">.Бухарина К.Е. Фонетические рассказы. Составление рассказов по сюжетным и предметным картинкам. Дифференциация звуков </w:t>
      </w:r>
      <w:r w:rsidR="00D6422F" w:rsidRPr="00D6422F">
        <w:rPr>
          <w:rFonts w:ascii="Times New Roman" w:hAnsi="Times New Roman" w:cs="Times New Roman"/>
          <w:sz w:val="28"/>
          <w:szCs w:val="28"/>
        </w:rPr>
        <w:t>[</w:t>
      </w:r>
      <w:r w:rsidR="00D6422F">
        <w:rPr>
          <w:rFonts w:ascii="Times New Roman" w:hAnsi="Times New Roman" w:cs="Times New Roman"/>
          <w:sz w:val="28"/>
          <w:szCs w:val="28"/>
        </w:rPr>
        <w:t>с</w:t>
      </w:r>
      <w:r w:rsidR="00D6422F" w:rsidRPr="00D6422F">
        <w:rPr>
          <w:rFonts w:ascii="Times New Roman" w:hAnsi="Times New Roman" w:cs="Times New Roman"/>
          <w:sz w:val="28"/>
          <w:szCs w:val="28"/>
        </w:rPr>
        <w:t xml:space="preserve"> ]</w:t>
      </w:r>
      <w:r w:rsidR="00D6422F">
        <w:rPr>
          <w:rFonts w:ascii="Times New Roman" w:hAnsi="Times New Roman" w:cs="Times New Roman"/>
          <w:sz w:val="28"/>
          <w:szCs w:val="28"/>
        </w:rPr>
        <w:t>-</w:t>
      </w:r>
      <w:r w:rsidR="00D6422F" w:rsidRPr="00D6422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D6422F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D6422F" w:rsidRPr="00D6422F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="00D6422F">
        <w:rPr>
          <w:rFonts w:ascii="Times New Roman" w:hAnsi="Times New Roman" w:cs="Times New Roman"/>
          <w:sz w:val="28"/>
          <w:szCs w:val="28"/>
        </w:rPr>
        <w:t>,</w:t>
      </w:r>
      <w:r w:rsidR="00D6422F" w:rsidRPr="00D6422F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 w:rsidR="00D6422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6422F" w:rsidRPr="00D6422F">
        <w:rPr>
          <w:rFonts w:ascii="Times New Roman" w:hAnsi="Times New Roman" w:cs="Times New Roman"/>
          <w:sz w:val="28"/>
          <w:szCs w:val="28"/>
        </w:rPr>
        <w:t>]</w:t>
      </w:r>
      <w:r w:rsidR="00D6422F">
        <w:rPr>
          <w:rFonts w:ascii="Times New Roman" w:hAnsi="Times New Roman" w:cs="Times New Roman"/>
          <w:sz w:val="28"/>
          <w:szCs w:val="28"/>
        </w:rPr>
        <w:t>-</w:t>
      </w:r>
      <w:r w:rsidR="00D6422F" w:rsidRPr="00D6422F">
        <w:rPr>
          <w:rFonts w:ascii="Times New Roman" w:hAnsi="Times New Roman" w:cs="Times New Roman"/>
          <w:sz w:val="28"/>
          <w:szCs w:val="28"/>
        </w:rPr>
        <w:t>[</w:t>
      </w:r>
      <w:r w:rsidR="00D6422F">
        <w:rPr>
          <w:rFonts w:ascii="Times New Roman" w:hAnsi="Times New Roman" w:cs="Times New Roman"/>
          <w:sz w:val="28"/>
          <w:szCs w:val="28"/>
        </w:rPr>
        <w:t>ж</w:t>
      </w:r>
      <w:r w:rsidR="00D6422F" w:rsidRPr="00D6422F">
        <w:rPr>
          <w:rFonts w:ascii="Times New Roman" w:hAnsi="Times New Roman" w:cs="Times New Roman"/>
          <w:sz w:val="28"/>
          <w:szCs w:val="28"/>
        </w:rPr>
        <w:t>]</w:t>
      </w:r>
      <w:r w:rsidR="00D6422F">
        <w:rPr>
          <w:rFonts w:ascii="Times New Roman" w:hAnsi="Times New Roman" w:cs="Times New Roman"/>
          <w:sz w:val="28"/>
          <w:szCs w:val="28"/>
        </w:rPr>
        <w:t xml:space="preserve">.СПб: ООО </w:t>
      </w:r>
      <w:proofErr w:type="spellStart"/>
      <w:r w:rsidR="00D6422F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="00D6422F">
        <w:rPr>
          <w:rFonts w:ascii="Times New Roman" w:hAnsi="Times New Roman" w:cs="Times New Roman"/>
          <w:sz w:val="28"/>
          <w:szCs w:val="28"/>
        </w:rPr>
        <w:t xml:space="preserve"> «Детство – Пресс» Выпуск 3, 2019,24</w:t>
      </w:r>
      <w:proofErr w:type="gramStart"/>
      <w:r w:rsidR="00D642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6422F">
        <w:rPr>
          <w:rFonts w:ascii="Times New Roman" w:hAnsi="Times New Roman" w:cs="Times New Roman"/>
          <w:sz w:val="28"/>
          <w:szCs w:val="28"/>
        </w:rPr>
        <w:t>.</w:t>
      </w:r>
    </w:p>
    <w:p w:rsidR="00D6422F" w:rsidRPr="00D6422F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422F">
        <w:rPr>
          <w:rFonts w:ascii="Times New Roman" w:hAnsi="Times New Roman" w:cs="Times New Roman"/>
          <w:sz w:val="28"/>
          <w:szCs w:val="28"/>
        </w:rPr>
        <w:t xml:space="preserve">.Бухарина К.Е. Фонетические рассказы. Составление рассказов по сюжетным и предметным картинкам. Дифференциация звуков </w:t>
      </w:r>
      <w:r w:rsidR="00D6422F" w:rsidRPr="00D6422F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Start"/>
      <w:r w:rsidR="00D6422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D6422F" w:rsidRPr="00D6422F">
        <w:rPr>
          <w:rFonts w:ascii="Times New Roman" w:hAnsi="Times New Roman" w:cs="Times New Roman"/>
          <w:sz w:val="28"/>
          <w:szCs w:val="28"/>
        </w:rPr>
        <w:t xml:space="preserve"> ]</w:t>
      </w:r>
      <w:r w:rsidR="00D6422F">
        <w:rPr>
          <w:rFonts w:ascii="Times New Roman" w:hAnsi="Times New Roman" w:cs="Times New Roman"/>
          <w:sz w:val="28"/>
          <w:szCs w:val="28"/>
        </w:rPr>
        <w:t>-</w:t>
      </w:r>
      <w:r w:rsidR="00D6422F" w:rsidRPr="00D6422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D6422F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D6422F" w:rsidRPr="00D6422F">
        <w:rPr>
          <w:rFonts w:ascii="Times New Roman" w:hAnsi="Times New Roman" w:cs="Times New Roman"/>
          <w:sz w:val="28"/>
          <w:szCs w:val="28"/>
        </w:rPr>
        <w:t>]</w:t>
      </w:r>
      <w:r w:rsidR="00D6422F">
        <w:rPr>
          <w:rFonts w:ascii="Times New Roman" w:hAnsi="Times New Roman" w:cs="Times New Roman"/>
          <w:sz w:val="28"/>
          <w:szCs w:val="28"/>
        </w:rPr>
        <w:t>,</w:t>
      </w:r>
      <w:r w:rsidR="00D6422F" w:rsidRPr="00D6422F">
        <w:rPr>
          <w:rFonts w:ascii="Times New Roman" w:hAnsi="Times New Roman" w:cs="Times New Roman"/>
          <w:sz w:val="28"/>
          <w:szCs w:val="28"/>
        </w:rPr>
        <w:t>[</w:t>
      </w:r>
      <w:r w:rsidR="00D6422F">
        <w:rPr>
          <w:rFonts w:ascii="Times New Roman" w:hAnsi="Times New Roman" w:cs="Times New Roman"/>
          <w:sz w:val="28"/>
          <w:szCs w:val="28"/>
        </w:rPr>
        <w:t>л</w:t>
      </w:r>
      <w:r w:rsidR="00D6422F" w:rsidRPr="00D6422F">
        <w:rPr>
          <w:rFonts w:ascii="Times New Roman" w:hAnsi="Times New Roman" w:cs="Times New Roman"/>
          <w:sz w:val="28"/>
          <w:szCs w:val="28"/>
        </w:rPr>
        <w:t>]</w:t>
      </w:r>
      <w:r w:rsidR="00D6422F">
        <w:rPr>
          <w:rFonts w:ascii="Times New Roman" w:hAnsi="Times New Roman" w:cs="Times New Roman"/>
          <w:sz w:val="28"/>
          <w:szCs w:val="28"/>
        </w:rPr>
        <w:t>-</w:t>
      </w:r>
      <w:r w:rsidR="00D6422F" w:rsidRPr="00D6422F">
        <w:rPr>
          <w:rFonts w:ascii="Times New Roman" w:hAnsi="Times New Roman" w:cs="Times New Roman"/>
          <w:sz w:val="28"/>
          <w:szCs w:val="28"/>
        </w:rPr>
        <w:t>[</w:t>
      </w:r>
      <w:r w:rsidR="00D6422F">
        <w:rPr>
          <w:rFonts w:ascii="Times New Roman" w:hAnsi="Times New Roman" w:cs="Times New Roman"/>
          <w:sz w:val="28"/>
          <w:szCs w:val="28"/>
        </w:rPr>
        <w:t>ль</w:t>
      </w:r>
      <w:r w:rsidR="00D6422F" w:rsidRPr="00D6422F">
        <w:rPr>
          <w:rFonts w:ascii="Times New Roman" w:hAnsi="Times New Roman" w:cs="Times New Roman"/>
          <w:sz w:val="28"/>
          <w:szCs w:val="28"/>
        </w:rPr>
        <w:t>]</w:t>
      </w:r>
      <w:r w:rsidR="00D6422F">
        <w:rPr>
          <w:rFonts w:ascii="Times New Roman" w:hAnsi="Times New Roman" w:cs="Times New Roman"/>
          <w:sz w:val="28"/>
          <w:szCs w:val="28"/>
        </w:rPr>
        <w:t xml:space="preserve">.СПб: ООО </w:t>
      </w:r>
      <w:proofErr w:type="spellStart"/>
      <w:r w:rsidR="00D6422F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="00D6422F">
        <w:rPr>
          <w:rFonts w:ascii="Times New Roman" w:hAnsi="Times New Roman" w:cs="Times New Roman"/>
          <w:sz w:val="28"/>
          <w:szCs w:val="28"/>
        </w:rPr>
        <w:t xml:space="preserve"> «Детство – Пресс» Выпуск 6, 2018,40</w:t>
      </w:r>
      <w:proofErr w:type="gramStart"/>
      <w:r w:rsidR="00D642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6422F">
        <w:rPr>
          <w:rFonts w:ascii="Times New Roman" w:hAnsi="Times New Roman" w:cs="Times New Roman"/>
          <w:sz w:val="28"/>
          <w:szCs w:val="28"/>
        </w:rPr>
        <w:t>.</w:t>
      </w:r>
    </w:p>
    <w:p w:rsidR="00136BE9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92EDE">
        <w:rPr>
          <w:rFonts w:ascii="Times New Roman" w:hAnsi="Times New Roman" w:cs="Times New Roman"/>
          <w:sz w:val="28"/>
          <w:szCs w:val="28"/>
        </w:rPr>
        <w:t>.</w:t>
      </w:r>
      <w:r w:rsidR="00B23F29">
        <w:rPr>
          <w:rFonts w:ascii="Times New Roman" w:hAnsi="Times New Roman" w:cs="Times New Roman"/>
          <w:sz w:val="28"/>
          <w:szCs w:val="28"/>
        </w:rPr>
        <w:t>Гербова В.В. Занятия по развитию речи с детьми 4-6 ле</w:t>
      </w:r>
      <w:proofErr w:type="gramStart"/>
      <w:r w:rsidR="00B23F29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B23F29">
        <w:rPr>
          <w:rFonts w:ascii="Times New Roman" w:hAnsi="Times New Roman" w:cs="Times New Roman"/>
          <w:sz w:val="28"/>
          <w:szCs w:val="28"/>
        </w:rPr>
        <w:t xml:space="preserve">старшая  разновозрастная группа):Кн. для воспитателя дет.сада.- М.:Просвещение,1987,- 207 </w:t>
      </w:r>
      <w:proofErr w:type="spellStart"/>
      <w:r w:rsidR="00B23F29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="00B23F29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="00B23F29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B23F29">
        <w:rPr>
          <w:rFonts w:ascii="Times New Roman" w:hAnsi="Times New Roman" w:cs="Times New Roman"/>
          <w:sz w:val="28"/>
          <w:szCs w:val="28"/>
        </w:rPr>
        <w:t>.</w:t>
      </w:r>
    </w:p>
    <w:p w:rsidR="00992EDE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92EDE">
        <w:rPr>
          <w:rFonts w:ascii="Times New Roman" w:hAnsi="Times New Roman" w:cs="Times New Roman"/>
          <w:sz w:val="28"/>
          <w:szCs w:val="28"/>
        </w:rPr>
        <w:t xml:space="preserve">.Горецкий В.Г., Федосова Н.А. </w:t>
      </w:r>
      <w:proofErr w:type="spellStart"/>
      <w:r w:rsidR="00992EDE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992ED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992EDE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="00992EDE">
        <w:rPr>
          <w:rFonts w:ascii="Times New Roman" w:hAnsi="Times New Roman" w:cs="Times New Roman"/>
          <w:sz w:val="28"/>
          <w:szCs w:val="28"/>
        </w:rPr>
        <w:t xml:space="preserve">. для 1кл.четырёх.нач.шк.-2-е изд.-Просвещение,2000.-127 </w:t>
      </w:r>
      <w:proofErr w:type="spellStart"/>
      <w:r w:rsidR="00992EDE">
        <w:rPr>
          <w:rFonts w:ascii="Times New Roman" w:hAnsi="Times New Roman" w:cs="Times New Roman"/>
          <w:sz w:val="28"/>
          <w:szCs w:val="28"/>
        </w:rPr>
        <w:t>с.:ил</w:t>
      </w:r>
      <w:proofErr w:type="spellEnd"/>
      <w:r w:rsidR="00992EDE">
        <w:rPr>
          <w:rFonts w:ascii="Times New Roman" w:hAnsi="Times New Roman" w:cs="Times New Roman"/>
          <w:sz w:val="28"/>
          <w:szCs w:val="28"/>
        </w:rPr>
        <w:t>.</w:t>
      </w:r>
    </w:p>
    <w:p w:rsidR="00FE5B6A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7.Жукова Н.С. Букварь: Учебное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М.:Из-воЭксмо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Е.: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Литур,2005-96с.</w:t>
      </w:r>
    </w:p>
    <w:p w:rsidR="00D6422F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422F">
        <w:rPr>
          <w:rFonts w:ascii="Times New Roman" w:hAnsi="Times New Roman" w:cs="Times New Roman"/>
          <w:sz w:val="28"/>
          <w:szCs w:val="28"/>
        </w:rPr>
        <w:t xml:space="preserve">.Комиссарова С.В. Развитие связной речи у дошкольников на материале текстов цепной </w:t>
      </w:r>
      <w:proofErr w:type="spellStart"/>
      <w:r w:rsidR="00D6422F">
        <w:rPr>
          <w:rFonts w:ascii="Times New Roman" w:hAnsi="Times New Roman" w:cs="Times New Roman"/>
          <w:sz w:val="28"/>
          <w:szCs w:val="28"/>
        </w:rPr>
        <w:t>структуры</w:t>
      </w:r>
      <w:proofErr w:type="gramStart"/>
      <w:r w:rsidR="00D6422F">
        <w:rPr>
          <w:rFonts w:ascii="Times New Roman" w:hAnsi="Times New Roman" w:cs="Times New Roman"/>
          <w:sz w:val="28"/>
          <w:szCs w:val="28"/>
        </w:rPr>
        <w:t>.</w:t>
      </w:r>
      <w:r w:rsidR="005C04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C045C">
        <w:rPr>
          <w:rFonts w:ascii="Times New Roman" w:hAnsi="Times New Roman" w:cs="Times New Roman"/>
          <w:sz w:val="28"/>
          <w:szCs w:val="28"/>
        </w:rPr>
        <w:t>Пб</w:t>
      </w:r>
      <w:proofErr w:type="spellEnd"/>
      <w:r w:rsidR="005C045C">
        <w:rPr>
          <w:rFonts w:ascii="Times New Roman" w:hAnsi="Times New Roman" w:cs="Times New Roman"/>
          <w:sz w:val="28"/>
          <w:szCs w:val="28"/>
        </w:rPr>
        <w:t xml:space="preserve">: ООО </w:t>
      </w:r>
      <w:proofErr w:type="spellStart"/>
      <w:r w:rsidR="005C045C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="005C045C">
        <w:rPr>
          <w:rFonts w:ascii="Times New Roman" w:hAnsi="Times New Roman" w:cs="Times New Roman"/>
          <w:sz w:val="28"/>
          <w:szCs w:val="28"/>
        </w:rPr>
        <w:t xml:space="preserve"> «Детство – Пресс» Выпуск 3,4, 2017,24</w:t>
      </w:r>
      <w:proofErr w:type="gramStart"/>
      <w:r w:rsidR="005C045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92EDE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92EDE">
        <w:rPr>
          <w:rFonts w:ascii="Times New Roman" w:hAnsi="Times New Roman" w:cs="Times New Roman"/>
          <w:sz w:val="28"/>
          <w:szCs w:val="28"/>
        </w:rPr>
        <w:t>.</w:t>
      </w:r>
      <w:r w:rsidR="00FC1722">
        <w:rPr>
          <w:rFonts w:ascii="Times New Roman" w:hAnsi="Times New Roman" w:cs="Times New Roman"/>
          <w:sz w:val="28"/>
          <w:szCs w:val="28"/>
        </w:rPr>
        <w:t>Короткова Э.П. Обучение рассказыванию в детском саду.</w:t>
      </w:r>
      <w:r w:rsidR="00514803">
        <w:rPr>
          <w:rFonts w:ascii="Times New Roman" w:hAnsi="Times New Roman" w:cs="Times New Roman"/>
          <w:sz w:val="28"/>
          <w:szCs w:val="28"/>
        </w:rPr>
        <w:t xml:space="preserve"> (Из опыта работы)</w:t>
      </w:r>
      <w:proofErr w:type="gramStart"/>
      <w:r w:rsidR="0051480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14803">
        <w:rPr>
          <w:rFonts w:ascii="Times New Roman" w:hAnsi="Times New Roman" w:cs="Times New Roman"/>
          <w:sz w:val="28"/>
          <w:szCs w:val="28"/>
        </w:rPr>
        <w:t>., «Просвещение»,1978.112с.</w:t>
      </w:r>
    </w:p>
    <w:p w:rsidR="00514803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14803">
        <w:rPr>
          <w:rFonts w:ascii="Times New Roman" w:hAnsi="Times New Roman" w:cs="Times New Roman"/>
          <w:sz w:val="28"/>
          <w:szCs w:val="28"/>
        </w:rPr>
        <w:t xml:space="preserve">.Логинова В.И., Максаков А.И, Попова М.И. и др., Развитие речи детей дошкольного возраста: Пособие для воспитателя детского сада/ под редакцией Сохина Ф.А.-3-е </w:t>
      </w:r>
      <w:proofErr w:type="spellStart"/>
      <w:r w:rsidR="00514803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="00514803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514803">
        <w:rPr>
          <w:rFonts w:ascii="Times New Roman" w:hAnsi="Times New Roman" w:cs="Times New Roman"/>
          <w:sz w:val="28"/>
          <w:szCs w:val="28"/>
        </w:rPr>
        <w:t>спр.и</w:t>
      </w:r>
      <w:proofErr w:type="spellEnd"/>
      <w:r w:rsidR="00514803">
        <w:rPr>
          <w:rFonts w:ascii="Times New Roman" w:hAnsi="Times New Roman" w:cs="Times New Roman"/>
          <w:sz w:val="28"/>
          <w:szCs w:val="28"/>
        </w:rPr>
        <w:t xml:space="preserve"> доп.-М.:Просвещение,1984.-223 с.</w:t>
      </w:r>
    </w:p>
    <w:p w:rsidR="00514803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14803">
        <w:rPr>
          <w:rFonts w:ascii="Times New Roman" w:hAnsi="Times New Roman" w:cs="Times New Roman"/>
          <w:sz w:val="28"/>
          <w:szCs w:val="28"/>
        </w:rPr>
        <w:t>.Максаков А.И. Правильно ли говорит ваш ребёнок: Пособие для воспитателя дет</w:t>
      </w:r>
      <w:proofErr w:type="gramStart"/>
      <w:r w:rsidR="0051480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14803">
        <w:rPr>
          <w:rFonts w:ascii="Times New Roman" w:hAnsi="Times New Roman" w:cs="Times New Roman"/>
          <w:sz w:val="28"/>
          <w:szCs w:val="28"/>
        </w:rPr>
        <w:t xml:space="preserve">ада. – М.: Просвещение, 1982.-160 </w:t>
      </w:r>
      <w:proofErr w:type="gramStart"/>
      <w:r w:rsidR="005148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14803">
        <w:rPr>
          <w:rFonts w:ascii="Times New Roman" w:hAnsi="Times New Roman" w:cs="Times New Roman"/>
          <w:sz w:val="28"/>
          <w:szCs w:val="28"/>
        </w:rPr>
        <w:t>.</w:t>
      </w:r>
    </w:p>
    <w:p w:rsidR="00514803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14803">
        <w:rPr>
          <w:rFonts w:ascii="Times New Roman" w:hAnsi="Times New Roman" w:cs="Times New Roman"/>
          <w:sz w:val="28"/>
          <w:szCs w:val="28"/>
        </w:rPr>
        <w:t>.Миронова С.А.Развитие речи дошкольников на логопедических занятиях: Кн. Для логопеда</w:t>
      </w:r>
      <w:r w:rsidR="00F16880">
        <w:rPr>
          <w:rFonts w:ascii="Times New Roman" w:hAnsi="Times New Roman" w:cs="Times New Roman"/>
          <w:sz w:val="28"/>
          <w:szCs w:val="28"/>
        </w:rPr>
        <w:t xml:space="preserve">.- М.: Просвещение,1991.-208 </w:t>
      </w:r>
      <w:proofErr w:type="gramStart"/>
      <w:r w:rsidR="00F1688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16880">
        <w:rPr>
          <w:rFonts w:ascii="Times New Roman" w:hAnsi="Times New Roman" w:cs="Times New Roman"/>
          <w:sz w:val="28"/>
          <w:szCs w:val="28"/>
        </w:rPr>
        <w:t>.</w:t>
      </w:r>
    </w:p>
    <w:p w:rsidR="00FE5B6A" w:rsidRDefault="00FE5B6A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13Нищева Н.В. Картинки и тексты для автоматизации звуков разных групп. Учебно-методическое пособие.- СПб: ООО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«Детство – Пресс»</w:t>
      </w:r>
      <w:r w:rsidR="00314251">
        <w:rPr>
          <w:rFonts w:ascii="Times New Roman" w:hAnsi="Times New Roman" w:cs="Times New Roman"/>
          <w:sz w:val="28"/>
          <w:szCs w:val="28"/>
        </w:rPr>
        <w:t>,2013-112с.</w:t>
      </w:r>
    </w:p>
    <w:p w:rsidR="00F16880" w:rsidRDefault="00314251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16880">
        <w:rPr>
          <w:rFonts w:ascii="Times New Roman" w:hAnsi="Times New Roman" w:cs="Times New Roman"/>
          <w:sz w:val="28"/>
          <w:szCs w:val="28"/>
        </w:rPr>
        <w:t xml:space="preserve">.Нищева Н.В. Развитие связной речи детей дошкольного возраста с 2  до 7 лет. </w:t>
      </w:r>
      <w:proofErr w:type="spellStart"/>
      <w:r w:rsidR="00F16880">
        <w:rPr>
          <w:rFonts w:ascii="Times New Roman" w:hAnsi="Times New Roman" w:cs="Times New Roman"/>
          <w:sz w:val="28"/>
          <w:szCs w:val="28"/>
        </w:rPr>
        <w:t>Мет</w:t>
      </w:r>
      <w:proofErr w:type="gramStart"/>
      <w:r w:rsidR="00F1688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16880">
        <w:rPr>
          <w:rFonts w:ascii="Times New Roman" w:hAnsi="Times New Roman" w:cs="Times New Roman"/>
          <w:sz w:val="28"/>
          <w:szCs w:val="28"/>
        </w:rPr>
        <w:t>екомед-и</w:t>
      </w:r>
      <w:proofErr w:type="spellEnd"/>
      <w:r w:rsidR="00F16880">
        <w:rPr>
          <w:rFonts w:ascii="Times New Roman" w:hAnsi="Times New Roman" w:cs="Times New Roman"/>
          <w:sz w:val="28"/>
          <w:szCs w:val="28"/>
        </w:rPr>
        <w:t xml:space="preserve">. Конспекты занятий. – СПб: ООО </w:t>
      </w:r>
      <w:proofErr w:type="spellStart"/>
      <w:r w:rsidR="00F16880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="00F16880">
        <w:rPr>
          <w:rFonts w:ascii="Times New Roman" w:hAnsi="Times New Roman" w:cs="Times New Roman"/>
          <w:sz w:val="28"/>
          <w:szCs w:val="28"/>
        </w:rPr>
        <w:t xml:space="preserve"> «Детство – Пресс» - 2018.-80 </w:t>
      </w:r>
      <w:proofErr w:type="gramStart"/>
      <w:r w:rsidR="00F1688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16880">
        <w:rPr>
          <w:rFonts w:ascii="Times New Roman" w:hAnsi="Times New Roman" w:cs="Times New Roman"/>
          <w:sz w:val="28"/>
          <w:szCs w:val="28"/>
        </w:rPr>
        <w:t>.</w:t>
      </w:r>
    </w:p>
    <w:p w:rsidR="00F16880" w:rsidRDefault="00314251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16880">
        <w:rPr>
          <w:rFonts w:ascii="Times New Roman" w:hAnsi="Times New Roman" w:cs="Times New Roman"/>
          <w:sz w:val="28"/>
          <w:szCs w:val="28"/>
        </w:rPr>
        <w:t>.Нищева Н.В. «Развитие фонематических процессов и навыков звукового анализа и синтеза у старших дошкольников. Рабочая тетрадь</w:t>
      </w:r>
      <w:r w:rsidR="00331774">
        <w:rPr>
          <w:rFonts w:ascii="Times New Roman" w:hAnsi="Times New Roman" w:cs="Times New Roman"/>
          <w:sz w:val="28"/>
          <w:szCs w:val="28"/>
        </w:rPr>
        <w:t xml:space="preserve">.- СПб: ООО </w:t>
      </w:r>
      <w:proofErr w:type="spellStart"/>
      <w:r w:rsidR="00331774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="00331774">
        <w:rPr>
          <w:rFonts w:ascii="Times New Roman" w:hAnsi="Times New Roman" w:cs="Times New Roman"/>
          <w:sz w:val="28"/>
          <w:szCs w:val="28"/>
        </w:rPr>
        <w:t xml:space="preserve"> «Детство – Пресс» - 2017.-64 </w:t>
      </w:r>
      <w:proofErr w:type="gramStart"/>
      <w:r w:rsidR="003317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31774">
        <w:rPr>
          <w:rFonts w:ascii="Times New Roman" w:hAnsi="Times New Roman" w:cs="Times New Roman"/>
          <w:sz w:val="28"/>
          <w:szCs w:val="28"/>
        </w:rPr>
        <w:t>.</w:t>
      </w:r>
    </w:p>
    <w:p w:rsidR="00331774" w:rsidRDefault="00314251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31774">
        <w:rPr>
          <w:rFonts w:ascii="Times New Roman" w:hAnsi="Times New Roman" w:cs="Times New Roman"/>
          <w:sz w:val="28"/>
          <w:szCs w:val="28"/>
        </w:rPr>
        <w:t>.Сычёва Г.Е. Опорные картинки для пересказов текстов. Выпуск 3. Методические рекомендации. – М.: Книголюб, 2005.-16с. (Развитие связной речи.)</w:t>
      </w:r>
    </w:p>
    <w:p w:rsidR="00331774" w:rsidRDefault="00314251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31774">
        <w:rPr>
          <w:rFonts w:ascii="Times New Roman" w:hAnsi="Times New Roman" w:cs="Times New Roman"/>
          <w:sz w:val="28"/>
          <w:szCs w:val="28"/>
        </w:rPr>
        <w:t>.Тумакова Г.А. Ознакомление дошкольника со звучащим словом: Пособие для воспитателя дет</w:t>
      </w:r>
      <w:proofErr w:type="gramStart"/>
      <w:r w:rsidR="0033177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31774">
        <w:rPr>
          <w:rFonts w:ascii="Times New Roman" w:hAnsi="Times New Roman" w:cs="Times New Roman"/>
          <w:sz w:val="28"/>
          <w:szCs w:val="28"/>
        </w:rPr>
        <w:t xml:space="preserve">ада/Под </w:t>
      </w:r>
      <w:proofErr w:type="spellStart"/>
      <w:r w:rsidR="005E7B70">
        <w:rPr>
          <w:rFonts w:ascii="Times New Roman" w:hAnsi="Times New Roman" w:cs="Times New Roman"/>
          <w:sz w:val="28"/>
          <w:szCs w:val="28"/>
        </w:rPr>
        <w:t>ред.Ф.А.Сохина</w:t>
      </w:r>
      <w:proofErr w:type="spellEnd"/>
      <w:r w:rsidR="005E7B70">
        <w:rPr>
          <w:rFonts w:ascii="Times New Roman" w:hAnsi="Times New Roman" w:cs="Times New Roman"/>
          <w:sz w:val="28"/>
          <w:szCs w:val="28"/>
        </w:rPr>
        <w:t xml:space="preserve"> .- М.: Просвещение,1991.-128 с.</w:t>
      </w:r>
    </w:p>
    <w:p w:rsidR="00897139" w:rsidRDefault="00897139" w:rsidP="00054F18">
      <w:pPr>
        <w:shd w:val="clear" w:color="auto" w:fill="FFFFFF" w:themeFill="background1"/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6BE9" w:rsidRPr="005E7B70" w:rsidRDefault="00136BE9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5E7B7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2.4.  Особенности взаимодействия педагогического коллектива с семьями воспитанников</w:t>
      </w:r>
    </w:p>
    <w:p w:rsidR="002E2658" w:rsidRPr="002E2658" w:rsidRDefault="002E2658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позволяет лучше узнать потребности в приобретаемых знаниях, улучшает общую атмосферу отношений сотрудничества в системе «родитель – педагог», повышает рефлексию педагога, повышает уровень знаний детей.</w:t>
      </w:r>
    </w:p>
    <w:p w:rsidR="002E2658" w:rsidRPr="002E2658" w:rsidRDefault="002E2658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работы с родителями:</w:t>
      </w:r>
    </w:p>
    <w:p w:rsidR="002E2658" w:rsidRPr="002E2658" w:rsidRDefault="002E2658" w:rsidP="00054F18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родителей с </w:t>
      </w:r>
      <w:proofErr w:type="spellStart"/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–образовательной программой, содержанием и её эффективностью.</w:t>
      </w:r>
    </w:p>
    <w:p w:rsidR="002E2658" w:rsidRPr="002E2658" w:rsidRDefault="002E2658" w:rsidP="00054F18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родительских собраний «Как приучить детей читать», «Волшебные звуки», «Будем грамотны», «В мир сказок»</w:t>
      </w:r>
    </w:p>
    <w:p w:rsidR="002E2658" w:rsidRPr="002E2658" w:rsidRDefault="002E2658" w:rsidP="00054F18">
      <w:pPr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практикумов «Как научиться </w:t>
      </w:r>
      <w:proofErr w:type="gramStart"/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писать», «Ручка и карандаш – мои помощники», «Развиваем моторику рук»</w:t>
      </w:r>
    </w:p>
    <w:p w:rsidR="002E2658" w:rsidRPr="002E2658" w:rsidRDefault="002E2658" w:rsidP="00054F18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консультационная работа – индивидуальная, групповая. Беседа с родителями об успехах их детей</w:t>
      </w:r>
    </w:p>
    <w:p w:rsidR="002E2658" w:rsidRPr="002E2658" w:rsidRDefault="002E2658" w:rsidP="00054F18">
      <w:pPr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открытых занятий и воспитательных мероприятий с привлечением родителей</w:t>
      </w:r>
    </w:p>
    <w:p w:rsidR="002E2658" w:rsidRPr="002E2658" w:rsidRDefault="002E2658" w:rsidP="00054F1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памяток для родителей «Как выполнить домашнее задание», «Звукобуквенный анализ слова», «Как составить рассказ по картинке» и т.п.</w:t>
      </w:r>
    </w:p>
    <w:p w:rsidR="002E2658" w:rsidRPr="002E2658" w:rsidRDefault="002E2658" w:rsidP="00054F18">
      <w:pPr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с целью познания особенностей ребёнка и его особенностей</w:t>
      </w:r>
    </w:p>
    <w:p w:rsidR="002E2658" w:rsidRPr="002E2658" w:rsidRDefault="002E2658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 с программой «</w:t>
      </w:r>
      <w:proofErr w:type="spellStart"/>
      <w:r w:rsidRPr="002E2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АБВГДейка</w:t>
      </w:r>
      <w:proofErr w:type="spellEnd"/>
      <w:r w:rsidRPr="002E265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можно и через информационный стенд, на котором отражено, чем ребенок занимается в группе. Родителям также предлагается материал для занятий дома, а дважды в год проводятся для них открытые занятия, чтобы они могли увидеть своего ребенка в коллективе сверстников.</w:t>
      </w:r>
    </w:p>
    <w:p w:rsidR="005E7B70" w:rsidRDefault="005E7B70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658" w:rsidRPr="002E2658" w:rsidRDefault="002E2658" w:rsidP="00054F1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2E26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E2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Организационный раздел.</w:t>
      </w:r>
    </w:p>
    <w:p w:rsidR="002E2658" w:rsidRPr="002E2658" w:rsidRDefault="002E2658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658" w:rsidRPr="002E2658" w:rsidRDefault="002E2658" w:rsidP="00054F18">
      <w:pPr>
        <w:shd w:val="clear" w:color="auto" w:fill="FFFFFF" w:themeFill="background1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3.1.Описание материально-технического обеспечения программы.</w:t>
      </w:r>
    </w:p>
    <w:p w:rsidR="002E2658" w:rsidRPr="002E2658" w:rsidRDefault="002E2658" w:rsidP="00054F18">
      <w:pPr>
        <w:shd w:val="clear" w:color="auto" w:fill="FFFFFF" w:themeFill="background1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658" w:rsidRPr="00420CBD" w:rsidRDefault="002E2658" w:rsidP="00054F1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26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успешной реализации программы педагогу необходимо: </w:t>
      </w:r>
    </w:p>
    <w:p w:rsidR="002E2658" w:rsidRPr="00BE67D1" w:rsidRDefault="002E2658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7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Помещение:</w:t>
      </w:r>
      <w:r w:rsidRPr="00BE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занятия требуется просторное, сухое с естественным доступом воздуха, светлое помещение, отвечающее санитарно-гигиеническим нормам. Столы и стулья должны соответствовать росту детей. Учебная комната оформлена в соответствии с эстетическими нормами. </w:t>
      </w:r>
    </w:p>
    <w:p w:rsidR="002E2658" w:rsidRPr="00BE67D1" w:rsidRDefault="002E2658" w:rsidP="00054F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и канцелярские принадлежности  находятся в доступных для детей индивидуальных шкафах. </w:t>
      </w:r>
    </w:p>
    <w:p w:rsidR="002E2658" w:rsidRPr="00BE67D1" w:rsidRDefault="002E2658" w:rsidP="00054F18">
      <w:p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7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Подсобное помещение</w:t>
      </w:r>
      <w:r w:rsidRPr="00BE6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BE67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шкафдля</w:t>
      </w:r>
      <w:proofErr w:type="spellEnd"/>
      <w:r w:rsidRPr="00BE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 материалов для организации математической деятельности.</w:t>
      </w:r>
    </w:p>
    <w:p w:rsidR="002E2658" w:rsidRPr="00BE67D1" w:rsidRDefault="002E2658" w:rsidP="00054F18">
      <w:p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7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Технические средства</w:t>
      </w:r>
      <w:r w:rsidRPr="00BE6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E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 и </w:t>
      </w:r>
      <w:proofErr w:type="spellStart"/>
      <w:r w:rsidRPr="00BE67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</w:t>
      </w:r>
      <w:proofErr w:type="spellEnd"/>
      <w:r w:rsidRPr="00BE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оборудование.  </w:t>
      </w:r>
    </w:p>
    <w:p w:rsidR="002E2658" w:rsidRPr="00BE67D1" w:rsidRDefault="002E2658" w:rsidP="00054F18">
      <w:p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2C03A6" w:rsidRPr="00897139" w:rsidRDefault="002C03A6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139"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</w:p>
    <w:p w:rsidR="00F74637" w:rsidRDefault="002C03A6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658">
        <w:rPr>
          <w:rFonts w:ascii="Times New Roman" w:hAnsi="Times New Roman" w:cs="Times New Roman"/>
          <w:sz w:val="28"/>
          <w:szCs w:val="28"/>
        </w:rPr>
        <w:t xml:space="preserve">магнитно-маркерная </w:t>
      </w:r>
      <w:proofErr w:type="spellStart"/>
      <w:r w:rsidRPr="002E2658">
        <w:rPr>
          <w:rFonts w:ascii="Times New Roman" w:hAnsi="Times New Roman" w:cs="Times New Roman"/>
          <w:sz w:val="28"/>
          <w:szCs w:val="28"/>
        </w:rPr>
        <w:t>доска;наборное</w:t>
      </w:r>
      <w:proofErr w:type="spellEnd"/>
      <w:r w:rsidRPr="002E2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658">
        <w:rPr>
          <w:rFonts w:ascii="Times New Roman" w:hAnsi="Times New Roman" w:cs="Times New Roman"/>
          <w:sz w:val="28"/>
          <w:szCs w:val="28"/>
        </w:rPr>
        <w:t>полотно;набор</w:t>
      </w:r>
      <w:proofErr w:type="spellEnd"/>
      <w:r w:rsidRPr="002E2658">
        <w:rPr>
          <w:rFonts w:ascii="Times New Roman" w:hAnsi="Times New Roman" w:cs="Times New Roman"/>
          <w:sz w:val="28"/>
          <w:szCs w:val="28"/>
        </w:rPr>
        <w:t xml:space="preserve"> букв, слогов, </w:t>
      </w:r>
      <w:proofErr w:type="spellStart"/>
      <w:r w:rsidRPr="002E2658">
        <w:rPr>
          <w:rFonts w:ascii="Times New Roman" w:hAnsi="Times New Roman" w:cs="Times New Roman"/>
          <w:sz w:val="28"/>
          <w:szCs w:val="28"/>
        </w:rPr>
        <w:t>слов;картины</w:t>
      </w:r>
      <w:proofErr w:type="spellEnd"/>
      <w:r w:rsidRPr="002E2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658">
        <w:rPr>
          <w:rFonts w:ascii="Times New Roman" w:hAnsi="Times New Roman" w:cs="Times New Roman"/>
          <w:sz w:val="28"/>
          <w:szCs w:val="28"/>
        </w:rPr>
        <w:t>художников;говорящая</w:t>
      </w:r>
      <w:proofErr w:type="spellEnd"/>
      <w:r w:rsidRPr="002E2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658">
        <w:rPr>
          <w:rFonts w:ascii="Times New Roman" w:hAnsi="Times New Roman" w:cs="Times New Roman"/>
          <w:sz w:val="28"/>
          <w:szCs w:val="28"/>
        </w:rPr>
        <w:t>азбука</w:t>
      </w:r>
      <w:proofErr w:type="gramStart"/>
      <w:r w:rsidRPr="002E265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E2658">
        <w:rPr>
          <w:rFonts w:ascii="Times New Roman" w:hAnsi="Times New Roman" w:cs="Times New Roman"/>
          <w:sz w:val="28"/>
          <w:szCs w:val="28"/>
        </w:rPr>
        <w:t>короговорки</w:t>
      </w:r>
      <w:proofErr w:type="spellEnd"/>
      <w:r w:rsidRPr="002E2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65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E2658">
        <w:rPr>
          <w:rFonts w:ascii="Times New Roman" w:hAnsi="Times New Roman" w:cs="Times New Roman"/>
          <w:sz w:val="28"/>
          <w:szCs w:val="28"/>
        </w:rPr>
        <w:t>, загадки, игры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2658">
        <w:rPr>
          <w:rFonts w:ascii="Times New Roman" w:hAnsi="Times New Roman" w:cs="Times New Roman"/>
          <w:sz w:val="28"/>
          <w:szCs w:val="28"/>
        </w:rPr>
        <w:t>Раздаточный материал:</w:t>
      </w:r>
      <w:r w:rsidR="00420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E2658">
        <w:rPr>
          <w:rFonts w:ascii="Times New Roman" w:hAnsi="Times New Roman" w:cs="Times New Roman"/>
          <w:sz w:val="28"/>
          <w:szCs w:val="28"/>
        </w:rPr>
        <w:t>ееры</w:t>
      </w:r>
      <w:proofErr w:type="spellEnd"/>
      <w:r w:rsidRPr="002E265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E2658">
        <w:rPr>
          <w:rFonts w:ascii="Times New Roman" w:hAnsi="Times New Roman" w:cs="Times New Roman"/>
          <w:sz w:val="28"/>
          <w:szCs w:val="28"/>
        </w:rPr>
        <w:t>буквами</w:t>
      </w:r>
      <w:proofErr w:type="gramStart"/>
      <w:r w:rsidRPr="002E2658">
        <w:rPr>
          <w:rFonts w:ascii="Times New Roman" w:hAnsi="Times New Roman" w:cs="Times New Roman"/>
          <w:sz w:val="28"/>
          <w:szCs w:val="28"/>
        </w:rPr>
        <w:t>;Р</w:t>
      </w:r>
      <w:proofErr w:type="gramEnd"/>
      <w:r w:rsidRPr="002E2658">
        <w:rPr>
          <w:rFonts w:ascii="Times New Roman" w:hAnsi="Times New Roman" w:cs="Times New Roman"/>
          <w:sz w:val="28"/>
          <w:szCs w:val="28"/>
        </w:rPr>
        <w:t>абочие</w:t>
      </w:r>
      <w:proofErr w:type="spellEnd"/>
      <w:r w:rsidRPr="002E2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658">
        <w:rPr>
          <w:rFonts w:ascii="Times New Roman" w:hAnsi="Times New Roman" w:cs="Times New Roman"/>
          <w:sz w:val="28"/>
          <w:szCs w:val="28"/>
        </w:rPr>
        <w:t>тетради;Планшеты</w:t>
      </w:r>
      <w:proofErr w:type="spellEnd"/>
      <w:r w:rsidRPr="002E2658">
        <w:rPr>
          <w:rFonts w:ascii="Times New Roman" w:hAnsi="Times New Roman" w:cs="Times New Roman"/>
          <w:sz w:val="28"/>
          <w:szCs w:val="28"/>
        </w:rPr>
        <w:t xml:space="preserve"> для выкладывания букв</w:t>
      </w:r>
      <w:r w:rsidR="005E7B70">
        <w:rPr>
          <w:rFonts w:ascii="Times New Roman" w:hAnsi="Times New Roman" w:cs="Times New Roman"/>
          <w:sz w:val="28"/>
          <w:szCs w:val="28"/>
        </w:rPr>
        <w:t>.</w:t>
      </w:r>
    </w:p>
    <w:p w:rsidR="002C03A6" w:rsidRDefault="00F74637" w:rsidP="00054F18">
      <w:pPr>
        <w:shd w:val="clear" w:color="auto" w:fill="FFFFFF" w:themeFill="background1"/>
        <w:tabs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637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«Грамматика в картинках» Говори правильно. Для занятий с детьми 3-7 лет. «Грамматика в картинках» Один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ного.</w:t>
      </w:r>
      <w:r w:rsidR="00420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занятий с детьми 3-7 лет.</w:t>
      </w:r>
    </w:p>
    <w:p w:rsidR="005E7B70" w:rsidRDefault="005E7B70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CBD" w:rsidRDefault="00F74637" w:rsidP="00054F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3.2.Учебно-тематический</w:t>
      </w:r>
      <w:r w:rsidR="002E2658" w:rsidRPr="00603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план. </w:t>
      </w:r>
    </w:p>
    <w:p w:rsidR="002E2658" w:rsidRDefault="002E2658" w:rsidP="00054F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Расписание занятий.</w:t>
      </w:r>
    </w:p>
    <w:p w:rsidR="002E2658" w:rsidRDefault="002E2658" w:rsidP="00054F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C8E" w:rsidRDefault="00C75C8E" w:rsidP="00054F18">
      <w:pPr>
        <w:shd w:val="clear" w:color="auto" w:fill="FFFFFF" w:themeFill="background1"/>
        <w:tabs>
          <w:tab w:val="left" w:pos="0"/>
          <w:tab w:val="left" w:pos="426"/>
          <w:tab w:val="left" w:pos="900"/>
          <w:tab w:val="left" w:pos="1080"/>
        </w:tabs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3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Учебно-тематический план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 </w:t>
      </w:r>
    </w:p>
    <w:p w:rsidR="00C75C8E" w:rsidRDefault="00C75C8E" w:rsidP="00054F1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2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851"/>
        <w:gridCol w:w="1984"/>
        <w:gridCol w:w="6516"/>
      </w:tblGrid>
      <w:tr w:rsidR="00C75C8E" w:rsidRPr="006039EA" w:rsidTr="00893AC4">
        <w:tc>
          <w:tcPr>
            <w:tcW w:w="862" w:type="dxa"/>
          </w:tcPr>
          <w:p w:rsidR="00C75C8E" w:rsidRPr="006039EA" w:rsidRDefault="00C75C8E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E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Сроки </w:t>
            </w:r>
          </w:p>
          <w:p w:rsidR="00C75C8E" w:rsidRPr="006039EA" w:rsidRDefault="00C75C8E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E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проведения          </w:t>
            </w:r>
          </w:p>
        </w:tc>
        <w:tc>
          <w:tcPr>
            <w:tcW w:w="851" w:type="dxa"/>
          </w:tcPr>
          <w:p w:rsidR="00C75C8E" w:rsidRPr="006039EA" w:rsidRDefault="00C75C8E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EA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984" w:type="dxa"/>
          </w:tcPr>
          <w:p w:rsidR="00C75C8E" w:rsidRPr="006039EA" w:rsidRDefault="00C75C8E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EA">
              <w:rPr>
                <w:rFonts w:ascii="Times New Roman" w:eastAsia="Times New Roman" w:hAnsi="Times New Roman" w:cs="Times New Roman"/>
                <w:b/>
                <w:lang w:eastAsia="ru-RU"/>
              </w:rPr>
              <w:t>Тема занятий</w:t>
            </w:r>
          </w:p>
        </w:tc>
        <w:tc>
          <w:tcPr>
            <w:tcW w:w="6516" w:type="dxa"/>
          </w:tcPr>
          <w:p w:rsidR="00C75C8E" w:rsidRPr="006039EA" w:rsidRDefault="00C75C8E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EA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</w:tr>
      <w:tr w:rsidR="00772146" w:rsidRPr="006039EA" w:rsidTr="00893AC4">
        <w:tc>
          <w:tcPr>
            <w:tcW w:w="862" w:type="dxa"/>
            <w:vMerge w:val="restart"/>
            <w:textDirection w:val="btLr"/>
          </w:tcPr>
          <w:p w:rsidR="00772146" w:rsidRPr="007D29F2" w:rsidRDefault="00772146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0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772146" w:rsidRPr="00772146" w:rsidRDefault="00772146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772146" w:rsidRPr="006039EA" w:rsidRDefault="00772146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772146" w:rsidRDefault="00BF27B5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1неделя: </w:t>
            </w:r>
            <w:r w:rsidR="0005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тема№</w:t>
            </w:r>
            <w:r w:rsidR="0077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1.«Слово»</w:t>
            </w:r>
          </w:p>
          <w:p w:rsidR="00772146" w:rsidRPr="006039EA" w:rsidRDefault="00772146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16" w:type="dxa"/>
          </w:tcPr>
          <w:p w:rsidR="00772146" w:rsidRPr="00BE0807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понятиями: СЛОВО, учить выделять из речи слова, учить составлять предложения с заданным словом, воспитывать умение слушать речь других детей.</w:t>
            </w:r>
          </w:p>
        </w:tc>
      </w:tr>
      <w:tr w:rsidR="00772146" w:rsidRPr="006039EA" w:rsidTr="00893AC4">
        <w:tc>
          <w:tcPr>
            <w:tcW w:w="862" w:type="dxa"/>
            <w:vMerge/>
          </w:tcPr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772146" w:rsidRDefault="00BF27B5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неделя: </w:t>
            </w:r>
            <w:r w:rsidR="0005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="00BE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77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Понятие «звук»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 понятием «звук» - «буква», дать знания о том, чем они отличаются.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-Учить различать речевые звуки от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2146" w:rsidRPr="00BE0807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Звуки бывают гласные и согласные, твердые и мягкие, глухие и звонкие.</w:t>
            </w:r>
          </w:p>
        </w:tc>
      </w:tr>
      <w:tr w:rsidR="00772146" w:rsidRPr="006039EA" w:rsidTr="00893AC4">
        <w:tc>
          <w:tcPr>
            <w:tcW w:w="862" w:type="dxa"/>
            <w:vMerge/>
          </w:tcPr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772146" w:rsidRDefault="00BF27B5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неделя: </w:t>
            </w:r>
            <w:r w:rsidR="0005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="00BE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77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3.Звук  [А]  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 новым звуком [А].  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  выделять звук из ряда гласных звуков, закрепить навыки четкого произношения звука [А].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буквой.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определять место данного звука в словах.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-Выделение начального ударного и безударного гласного звука «А».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внимания и памяти (работа с прописью).</w:t>
            </w:r>
          </w:p>
          <w:p w:rsidR="00772146" w:rsidRPr="00BE0807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условным обозначением гласных (красный квадрат).</w:t>
            </w:r>
          </w:p>
        </w:tc>
      </w:tr>
      <w:tr w:rsidR="00772146" w:rsidRPr="006039EA" w:rsidTr="00893AC4">
        <w:tc>
          <w:tcPr>
            <w:tcW w:w="862" w:type="dxa"/>
            <w:vMerge/>
          </w:tcPr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772146" w:rsidRDefault="00BF27B5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  <w:r w:rsidR="00052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тема№</w:t>
            </w:r>
            <w:r w:rsidR="0077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Звук  [О]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 новым звуком [О].  - Знакомство с буквой.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  выделять звук из ряда гласных звуков, 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-выделять начальный ударный гласный,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четкого произношения звука [О],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определять место данного звука в словах.</w:t>
            </w:r>
          </w:p>
          <w:p w:rsidR="00772146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навыки анализа и синтеза слогов типа: ОП, АОЭ, ИОУ, ОУА.</w:t>
            </w:r>
          </w:p>
          <w:p w:rsidR="00772146" w:rsidRPr="00BE0807" w:rsidRDefault="00772146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условным обозначением гласных (красный квадрат).</w:t>
            </w:r>
          </w:p>
        </w:tc>
      </w:tr>
      <w:tr w:rsidR="00054F18" w:rsidRPr="006039EA" w:rsidTr="00893AC4">
        <w:tc>
          <w:tcPr>
            <w:tcW w:w="862" w:type="dxa"/>
          </w:tcPr>
          <w:p w:rsidR="00054F18" w:rsidRDefault="00054F18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054F18" w:rsidRDefault="00054F18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054F18" w:rsidRDefault="00054F18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неделя: тема№5. Звук  [У]</w:t>
            </w:r>
          </w:p>
          <w:p w:rsidR="00054F18" w:rsidRDefault="00054F18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054F18" w:rsidRDefault="00054F18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 новым звуком [У].</w:t>
            </w:r>
          </w:p>
          <w:p w:rsidR="00054F18" w:rsidRDefault="00054F18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буквой.</w:t>
            </w:r>
          </w:p>
          <w:p w:rsidR="00054F18" w:rsidRDefault="00054F18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выделять звук из ряда гласных звуков, </w:t>
            </w:r>
          </w:p>
          <w:p w:rsidR="00054F18" w:rsidRDefault="00054F18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-выделять начальный ударный гласный,</w:t>
            </w:r>
          </w:p>
          <w:p w:rsidR="00054F18" w:rsidRDefault="00054F18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четкого произношения звука [У] (с опорой на модель артикуляции),</w:t>
            </w:r>
          </w:p>
          <w:p w:rsidR="00054F18" w:rsidRDefault="00054F18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определять место данного звука в словах (начало, середина, конец слова).</w:t>
            </w:r>
          </w:p>
          <w:p w:rsidR="00054F18" w:rsidRDefault="00054F18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внимание и память.</w:t>
            </w:r>
          </w:p>
          <w:p w:rsidR="00054F18" w:rsidRPr="00054F18" w:rsidRDefault="00054F18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условным обозначением гласных (красный квадрат).</w:t>
            </w:r>
          </w:p>
        </w:tc>
      </w:tr>
      <w:tr w:rsidR="00BE0807" w:rsidRPr="006039EA" w:rsidTr="00893AC4">
        <w:tc>
          <w:tcPr>
            <w:tcW w:w="862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FB1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FB1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неделя: тема №6. Звук  [И]</w:t>
            </w:r>
          </w:p>
          <w:p w:rsidR="00BE0807" w:rsidRDefault="00BE0807" w:rsidP="00FB13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 новым звуком [И].  </w:t>
            </w:r>
          </w:p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буквой.</w:t>
            </w:r>
          </w:p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  выделять звук из ряда гласных звуков,</w:t>
            </w:r>
          </w:p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-выделять начальный ударный гласный,</w:t>
            </w:r>
          </w:p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четкого произношения звука [И],</w:t>
            </w:r>
          </w:p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определять место данного звука в словах.</w:t>
            </w:r>
          </w:p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Формировать навыки анализа и синтеза слогов типа: АИ, ОА, АИО, ИУ, АУИ.</w:t>
            </w:r>
          </w:p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условным обозначением гласных (красный квадрат).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 w:val="restart"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неделя: тема№7. Звук  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 новым звуком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 - Знакомство с буквой.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четкого  произношения звуков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 в слогах, в словах;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фонематический слух.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различать окончания существительных в единственном и множественном числе, выделять последний гласный звук в словах.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делить слова на слоги.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-Звуковой анализ слов МЫ, ОСЫ, СОМЫ.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shd w:val="clear" w:color="auto" w:fill="auto"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неделя: тема№8. Звук  [Н], [НЬ]  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различения и правильного произношения звуков [Н], [НЬ] в слогах, в словах, фразах;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фонематический слух;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 выделять звуки в начале, середине и в конце слова.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  дифференцировать мягкие и твердые согласные.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 делить слова на слоги.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память, внимание, мышление.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shd w:val="clear" w:color="auto" w:fill="auto"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неделя: тема№9. Звук [С], [СЬ]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Звуки [С] - [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]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[С], [СЬ].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различения и правильного произношения звуков [С] - [СЬ], в слогах, в словах, фразах;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 дифференцировать звонкие и глухие согласные.  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фонематический слух;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  выделять звук [С], [СЬ] в начале, середине и в конце слова.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делить слова на слоги.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слов: ОСА, ЛОСИ.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shd w:val="clear" w:color="auto" w:fill="auto"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E0807" w:rsidRDefault="00BE0807" w:rsidP="00FB1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FB1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неделя: тема№10. Звук [К], [КЬ]  </w:t>
            </w:r>
          </w:p>
          <w:p w:rsidR="00BE0807" w:rsidRDefault="00BE0807" w:rsidP="00FB13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со звуком [К], [КЬ].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произношения и различения этих звуков в слогах, словах, фразах;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фонематический слух.</w:t>
            </w:r>
          </w:p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запоминать и воспроизводить цепочки слогов со сменой ударения.</w:t>
            </w:r>
          </w:p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-Характеристика звука.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-Определение места звука в слове.</w:t>
            </w:r>
          </w:p>
        </w:tc>
      </w:tr>
      <w:tr w:rsidR="00BE0807" w:rsidRPr="006039EA" w:rsidTr="00893AC4">
        <w:trPr>
          <w:cantSplit/>
          <w:trHeight w:val="1981"/>
        </w:trPr>
        <w:tc>
          <w:tcPr>
            <w:tcW w:w="862" w:type="dxa"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2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BE0807" w:rsidRPr="00BF27B5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-Формирование анализа и синтеза обратных слогов, преобразование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-Звуковой анализ слова КОТ.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-Четкое произнесение звука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знакомство с буквой.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-Звуковой анализ, составление схем слогов.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-Работа с разрезной азбукой, составление слов: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мак, рак, лук</w:t>
            </w:r>
          </w:p>
        </w:tc>
      </w:tr>
      <w:tr w:rsidR="00BE0807" w:rsidRPr="006039EA" w:rsidTr="00893AC4">
        <w:trPr>
          <w:cantSplit/>
          <w:trHeight w:val="303"/>
        </w:trPr>
        <w:tc>
          <w:tcPr>
            <w:tcW w:w="862" w:type="dxa"/>
            <w:textDirection w:val="btLr"/>
            <w:vAlign w:val="center"/>
          </w:tcPr>
          <w:p w:rsidR="00BE0807" w:rsidRPr="007D29F2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FB1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Pr="00BE0807" w:rsidRDefault="00BE0807" w:rsidP="00FB1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неделя: тема №11. Звук [Т], [ТЬ]  </w:t>
            </w:r>
          </w:p>
        </w:tc>
        <w:tc>
          <w:tcPr>
            <w:tcW w:w="6516" w:type="dxa"/>
          </w:tcPr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-Знакомство со звуком [Т], [ТЬ].  Закрепить навыки четкого произношения звуков [Т], [ТЬ]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словах, фразах.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 w:val="restart"/>
            <w:textDirection w:val="btLr"/>
            <w:vAlign w:val="center"/>
          </w:tcPr>
          <w:p w:rsidR="00BE0807" w:rsidRPr="00BF27B5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буквой.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-Звуковой анализ, составление схем слогов.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-Деление слов на слоги.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 определять место данного звука в словах.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умение давать характеристику звуку.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-Формировать навыки анализа и синтеза слогов типа: АТ,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УТ, ОТ, ТУ, ТО, ТИ, ТА.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3неделя: Тема№12. Звук [Л], [ЛЬ]  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[Л], [ЛЬ].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фонематический слух; определение позиции звука в словах.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 выделять звуки в начале, середине и в конце слова. 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-Деление слов на слоги.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  дифференцировать мягкие и твердые согласные.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Повторить понятие «гласные и согласные звуки», их отличительный характер.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Обозначение звука определённым цветом.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неделя: тема№13. Звук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[РЬ]  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[РЬ].  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различения и правильного произношения звуков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[РЬ] в слогах, в словах, фразах; развивать фонематический слух; закреплять умение выделять звуки в начале, середине и в конце слова. -Закреплять умение  дифференцировать мягкие и твердые согласные.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-Деление слов на слоги.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память, внимание, мышление.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 w:val="restart"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  <w:r w:rsidRPr="007D2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E0807" w:rsidRPr="0032271C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неделя: Тема№14. Звук [В], [ВЬ]  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[В], [ВЬ].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различения и правильного произношения звуков [В], [ВЬ] в слогах, в словах, фразах;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фонематический слух;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 выделять звуки в начале, середине и в конце слова.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  дифференцировать мягкие и твердые согласные.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-Звуковой анализ, составление схем  слогов и слов.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неделя: Тема№15. Звук [Е]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[Е].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фонематический слух.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 гласным и его обозначением цветом.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-Составление предложений.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-Выделение звука из слова, деление слов на слоги.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-Составление слов с данным звуком.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-Работа со схемой к словам: Ель, ЕЛА.</w:t>
            </w:r>
          </w:p>
        </w:tc>
      </w:tr>
      <w:tr w:rsidR="00BE0807" w:rsidRPr="006039EA" w:rsidTr="00893AC4">
        <w:trPr>
          <w:cantSplit/>
          <w:trHeight w:val="332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FB1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Pr="00BE0807" w:rsidRDefault="00BE0807" w:rsidP="00FB1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неделя: Тема №16. Звук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[ПЬ]  </w:t>
            </w:r>
          </w:p>
        </w:tc>
        <w:tc>
          <w:tcPr>
            <w:tcW w:w="6516" w:type="dxa"/>
          </w:tcPr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навыки различения и четкого произношения звуков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[ПЬ]. Учить давать характеристику согласному звуку.  Развивать фонематический слух; формировать навыки анализа и синтеза слогов, типа: АП, ИП, УП; развивать память, внимание.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4неделя: Тема№17Звук [М], [МЬ]  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[М], [МЬ].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произношения и различения  звуков [М] - [МЬ]  в слогах, словах.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запоминать и воспроизводить цепочки слогов со сменой ударения.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-Характеристика звука.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понятием «звонкий» звук.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-Определение места звука в слове.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анализа и синтеза обратных слогов.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Познакомить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  схемой слова.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Звуковой анализ слова МАМА.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 w:val="restart"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7D2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неделя: Тема №18 Звук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[ЗЬ]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Звуки З-С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-Четкое произнесение звука «З», знакомство с буквой.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-Звуковой анализ, составление схем  слогов и слов.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-Четкое произнесение и характеристика звуков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-Дифференциация звуков в слогах, словах.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-Составление схем предложений.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-Подбор картин на заданные звуки.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4неделя: Тема№19 Звук [Б], [БЬ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вуки [Б] - [П]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-Знакомство со звуком: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акрепить навыки различения и правильного произношения звуков [Б], [БЬ] в слогах, в словах, фразах;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 дифференцировать звонкие и глухие согласные.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фонематический слух;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 выделять звуки в начале, середине и в конце слова.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  дифференцировать мягкие и твердые согласные.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неделя: Тема№20 Звук [Д], [ДЬ]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Д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звуком [Д], [ДЬ].  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различения и правильного произношения звуков [Д], [ДЬ] в слогах, в словах, фразах;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умение дифференцировать глухие и звонкие согласные.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фонематический слух; - закреплять умение выделять звуки в начале, середине и в конце слова.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  дифференцировать мягкие и твердые согласные.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-Деление слов на слоги.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</w:tc>
      </w:tr>
      <w:tr w:rsidR="00BE0807" w:rsidRPr="006039EA" w:rsidTr="00893AC4">
        <w:trPr>
          <w:cantSplit/>
          <w:trHeight w:val="1968"/>
        </w:trPr>
        <w:tc>
          <w:tcPr>
            <w:tcW w:w="862" w:type="dxa"/>
            <w:vMerge w:val="restart"/>
            <w:textDirection w:val="btLr"/>
            <w:vAlign w:val="center"/>
          </w:tcPr>
          <w:p w:rsidR="00BE0807" w:rsidRPr="007D29F2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2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неделя: Тема№21 Звук [Я]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 гласным  звуком «Я» и его обозначением.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писать печатную букву Я.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-Упражнять в чтении парных слогов МА-МЯ, ЛА-ЛЯ, НА-НЯ…….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-Знакомство с условным обозначением мягкого согласного–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 КВАДРАТ.</w:t>
            </w:r>
          </w:p>
          <w:p w:rsidR="00BE0807" w:rsidRP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фонематический слух.</w:t>
            </w:r>
          </w:p>
        </w:tc>
      </w:tr>
      <w:tr w:rsidR="00BE0807" w:rsidRPr="006039EA" w:rsidTr="00893AC4">
        <w:trPr>
          <w:cantSplit/>
          <w:trHeight w:val="841"/>
        </w:trPr>
        <w:tc>
          <w:tcPr>
            <w:tcW w:w="862" w:type="dxa"/>
            <w:vMerge/>
            <w:textDirection w:val="btLr"/>
            <w:vAlign w:val="center"/>
          </w:tcPr>
          <w:p w:rsidR="00BE0807" w:rsidRPr="007D29F2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FB1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Pr="00BE0807" w:rsidRDefault="00BE0807" w:rsidP="00FB1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ема№22 Звук [Г], [ГЬ]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Звуки К-Г</w:t>
            </w:r>
          </w:p>
        </w:tc>
        <w:tc>
          <w:tcPr>
            <w:tcW w:w="6516" w:type="dxa"/>
          </w:tcPr>
          <w:p w:rsidR="00BE0807" w:rsidRDefault="00BE0807" w:rsidP="00BE0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[Г], [ГЬ].</w:t>
            </w:r>
          </w:p>
          <w:p w:rsidR="00BE0807" w:rsidRDefault="00BE0807" w:rsidP="00893A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-Закрепить навыки различения и правильного произношения звуков [Г], [ГЬ] в слогах, в словах, фразах; развивать фонематический слух; закреплять умение </w:t>
            </w:r>
          </w:p>
          <w:p w:rsidR="00893AC4" w:rsidRDefault="00893AC4" w:rsidP="00893A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звуки в начале, середине и в конце слова.</w:t>
            </w:r>
          </w:p>
          <w:p w:rsidR="00893AC4" w:rsidRPr="00BE0807" w:rsidRDefault="00893AC4" w:rsidP="00893AC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Закреплять умение  дифференцировать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твердые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-Деление слов на слоги.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-Четкое произнесение и характеристика звуков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-Дифференциация звуков в слогах, словах.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предложений.</w:t>
            </w:r>
          </w:p>
          <w:p w:rsidR="00BE0807" w:rsidRPr="00893AC4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-Подбор картинок на заданные звуки.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неделя: Тема:№23 Звук [Ч]  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[Ч].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различения и правильного произношения звуков [Ч] в слогах, в словах, фразах;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-развивать фонематический слух;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акреплять умение выделять звуки в начале, середине и в конце слова.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-Обратить внимание на то, что звук «Ч»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всегда мягкий.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-Уточнить условные обозначения слов в схеме предложения (слово – предмет - 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 - действие =====).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Деление слов на слоги.</w:t>
            </w:r>
          </w:p>
          <w:p w:rsidR="00BE0807" w:rsidRPr="00893AC4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неделя: Тема№24 Звук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-Четкое произнесение и характеристика звука «Ш», знакомство с буквой.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-Подбор картинок на изучаемый звук.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-Деление слов на слоги.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-Воспроизведение слоговых рядов и схем типа АШ-ОШ-УШ-ША-ШО-ШУ.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-Работа на закрепление букв, слогов.</w:t>
            </w:r>
          </w:p>
          <w:p w:rsidR="00BE0807" w:rsidRPr="00893AC4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коротких предложений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(На 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Ро-ма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шар.)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 w:val="restart"/>
            <w:textDirection w:val="btLr"/>
            <w:vAlign w:val="center"/>
          </w:tcPr>
          <w:p w:rsidR="00BE0807" w:rsidRPr="007D29F2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2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ема№25 Звук [Ж]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-Знакомство со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звуком [Ж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]. Закрепить навыки различения и правильного произношения звуков [Ж] в слогах, в словах, фразах; развивать фонематический слух; закреплять умение выделять звуки в начале, середине и в конце слова.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братить внимание на то, что звук [Ж] – всегда твердый.  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-Деление слов на слоги.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  <w:p w:rsidR="00BE0807" w:rsidRPr="00893AC4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навыки различения звуков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- [Ж] в слогах, словах. Познакомить со словами, обозначающими предмет, действия, признаки.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неделя: Тема№26 Звук [Й]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[Й].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  правильного произношения звуков [Й]  в слогах, в словах, фразах;</w:t>
            </w:r>
          </w:p>
          <w:p w:rsidR="00BE0807" w:rsidRPr="00893AC4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фонематический слух; учить определять позицию звука в словах. </w:t>
            </w:r>
          </w:p>
        </w:tc>
      </w:tr>
      <w:tr w:rsidR="00BE0807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ема№27 Звук [Х]</w:t>
            </w:r>
          </w:p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BE0807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звуком [Х], [ХЬ].</w:t>
            </w:r>
          </w:p>
          <w:p w:rsidR="00BE0807" w:rsidRPr="00893AC4" w:rsidRDefault="00BE0807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различения и правильного произношения звуков [Х], [ХЬ], в слогах, в словах, фразах; развивать фонематический слух; учить выделять звук [Х] в начале, середине и в конце слова.</w:t>
            </w:r>
          </w:p>
        </w:tc>
      </w:tr>
      <w:tr w:rsidR="00893AC4" w:rsidRPr="006039EA" w:rsidTr="00893AC4">
        <w:trPr>
          <w:cantSplit/>
          <w:trHeight w:val="303"/>
        </w:trPr>
        <w:tc>
          <w:tcPr>
            <w:tcW w:w="862" w:type="dxa"/>
            <w:textDirection w:val="btLr"/>
            <w:vAlign w:val="center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893AC4" w:rsidRDefault="00893AC4" w:rsidP="00FB1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893AC4" w:rsidRPr="00893AC4" w:rsidRDefault="00893AC4" w:rsidP="00FB1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ема№28 Звук [Ю]</w:t>
            </w:r>
          </w:p>
        </w:tc>
        <w:tc>
          <w:tcPr>
            <w:tcW w:w="6516" w:type="dxa"/>
          </w:tcPr>
          <w:p w:rsidR="00893AC4" w:rsidRDefault="00893AC4" w:rsidP="00893AC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  <w:p w:rsidR="00893AC4" w:rsidRDefault="00893AC4" w:rsidP="00893AC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фонематический слух.</w:t>
            </w:r>
          </w:p>
          <w:p w:rsidR="00893AC4" w:rsidRDefault="00893AC4" w:rsidP="00893AC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 гласным и его обозначением.</w:t>
            </w:r>
          </w:p>
          <w:p w:rsidR="00893AC4" w:rsidRP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писать печатную букву Ю.</w:t>
            </w:r>
          </w:p>
        </w:tc>
      </w:tr>
      <w:tr w:rsidR="00893AC4" w:rsidRPr="006039EA" w:rsidTr="00893AC4">
        <w:trPr>
          <w:cantSplit/>
          <w:trHeight w:val="586"/>
        </w:trPr>
        <w:tc>
          <w:tcPr>
            <w:tcW w:w="862" w:type="dxa"/>
            <w:textDirection w:val="btLr"/>
            <w:vAlign w:val="center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893AC4" w:rsidRP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-Упражнять в чтении парных слогов МУ-МЮ, ЛУ-ЛЮ,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НУ-НЮ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</w:p>
        </w:tc>
      </w:tr>
      <w:tr w:rsidR="00893AC4" w:rsidRPr="006039EA" w:rsidTr="00893AC4">
        <w:trPr>
          <w:cantSplit/>
          <w:trHeight w:val="1134"/>
        </w:trPr>
        <w:tc>
          <w:tcPr>
            <w:tcW w:w="862" w:type="dxa"/>
            <w:vMerge w:val="restart"/>
            <w:textDirection w:val="btLr"/>
            <w:vAlign w:val="center"/>
          </w:tcPr>
          <w:p w:rsidR="00893AC4" w:rsidRPr="007D29F2" w:rsidRDefault="00893AC4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2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51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неделя: Тема№29 Звук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 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навыки различения и правильного произношения звуков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 в слогах, в словах, фразах;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-развивать фонематический слух;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акреплять умение выделять звуки в начале, середине и в конце слова.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-Обратить внимание на то, что звук «Ц» –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всегда твердый.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слов на слоги.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со схемой предложения.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  <w:p w:rsidR="00893AC4" w:rsidRP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память, внимание, мышление.</w:t>
            </w:r>
          </w:p>
        </w:tc>
      </w:tr>
      <w:tr w:rsidR="00893AC4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неделя: Тема№30 Звук [Э]  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[Э].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  выделять звук из ряда гласных звуков,  выделять начальный ударный гласный, закрепить навыки четкого произношения звука [Э], учить определять место данного звука в словах.</w:t>
            </w:r>
          </w:p>
          <w:p w:rsidR="00893AC4" w:rsidRP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навыки анализа и синтеза слогов.</w:t>
            </w:r>
          </w:p>
        </w:tc>
      </w:tr>
      <w:tr w:rsidR="00893AC4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ема№31 Звук [Щ]  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навыки различения и правильного произношения звуков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в слогах, в словах, фразах;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фонематический слух;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 выделять звуки в начале, середине и в конце слова.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-Обратить внимание на то, что звук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всегда мягкий.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слов на слоги.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</w:t>
            </w:r>
          </w:p>
          <w:p w:rsidR="00893AC4" w:rsidRP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-Работа с предложением и схемами к словам и предложениям.</w:t>
            </w:r>
          </w:p>
        </w:tc>
      </w:tr>
      <w:tr w:rsidR="00893AC4" w:rsidRPr="006039EA" w:rsidTr="00893AC4">
        <w:trPr>
          <w:cantSplit/>
          <w:trHeight w:val="1134"/>
        </w:trPr>
        <w:tc>
          <w:tcPr>
            <w:tcW w:w="862" w:type="dxa"/>
            <w:vMerge w:val="restart"/>
            <w:textDirection w:val="btLr"/>
            <w:vAlign w:val="center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неделя: Тема №32 Звук [Ф],  [ФЬ]  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со звуком [Ф],  [ФЬ].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навыки различения и правильного произношения звуков [Ф], [ФЬ] в слогах, в словах,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развивать фонематический слух; закреплять умение выделять звуки в начале, середине и в конце слова.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умение  дифференцировать мягкие и твердые согласные.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-Деление слов на слоги.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со схемой предложения.</w:t>
            </w:r>
          </w:p>
          <w:p w:rsidR="00893AC4" w:rsidRP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слоговой анализ слогов и слов.  </w:t>
            </w:r>
          </w:p>
        </w:tc>
      </w:tr>
      <w:tr w:rsidR="00893AC4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неделя: Тема №33 Звук [Ё]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гласным  звуком [Ё] и его обозначением.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фонематический слух.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писать печатную букву Ё.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в чтении парных слогов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СЁ…….</w:t>
            </w:r>
          </w:p>
          <w:p w:rsidR="00893AC4" w:rsidRP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 согласные.</w:t>
            </w:r>
          </w:p>
        </w:tc>
      </w:tr>
      <w:tr w:rsidR="00893AC4" w:rsidRPr="006039EA" w:rsidTr="00893AC4">
        <w:trPr>
          <w:cantSplit/>
          <w:trHeight w:val="1134"/>
        </w:trPr>
        <w:tc>
          <w:tcPr>
            <w:tcW w:w="862" w:type="dxa"/>
            <w:vMerge w:val="restart"/>
            <w:textDirection w:val="btLr"/>
            <w:vAlign w:val="center"/>
          </w:tcPr>
          <w:p w:rsidR="00893AC4" w:rsidRPr="007D29F2" w:rsidRDefault="00893AC4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851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неделя: Тема№34 Звук и буква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развитию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звуко-буквенного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анализа.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буквой и условным обозначением.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слоги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( 10 гласных).</w:t>
            </w:r>
          </w:p>
          <w:p w:rsidR="00893AC4" w:rsidRP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записывать предложение условными обозначениями.</w:t>
            </w:r>
          </w:p>
        </w:tc>
      </w:tr>
      <w:tr w:rsidR="00893AC4" w:rsidRPr="006039EA" w:rsidTr="00893AC4">
        <w:trPr>
          <w:cantSplit/>
          <w:trHeight w:val="303"/>
        </w:trPr>
        <w:tc>
          <w:tcPr>
            <w:tcW w:w="862" w:type="dxa"/>
            <w:vMerge/>
            <w:textDirection w:val="btLr"/>
            <w:vAlign w:val="center"/>
          </w:tcPr>
          <w:p w:rsidR="00893AC4" w:rsidRPr="007D29F2" w:rsidRDefault="00893AC4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93AC4" w:rsidRDefault="00893AC4" w:rsidP="00FB1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984" w:type="dxa"/>
          </w:tcPr>
          <w:p w:rsidR="00893AC4" w:rsidRPr="00893AC4" w:rsidRDefault="00893AC4" w:rsidP="00893AC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неделя: Тема №35,36 Повторение</w:t>
            </w:r>
          </w:p>
        </w:tc>
        <w:tc>
          <w:tcPr>
            <w:tcW w:w="6516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навыки четкого произношения всех изученных звуков в слогах, словах, фразах; формировать умения дифференцировать эти звуки, выделять первый и последний</w:t>
            </w:r>
          </w:p>
        </w:tc>
      </w:tr>
      <w:tr w:rsidR="00893AC4" w:rsidRPr="006039EA" w:rsidTr="00893AC4">
        <w:trPr>
          <w:cantSplit/>
          <w:trHeight w:val="870"/>
        </w:trPr>
        <w:tc>
          <w:tcPr>
            <w:tcW w:w="862" w:type="dxa"/>
            <w:vMerge/>
            <w:textDirection w:val="btLr"/>
            <w:vAlign w:val="center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</w:p>
        </w:tc>
        <w:tc>
          <w:tcPr>
            <w:tcW w:w="6516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в слове; развивать  фонематический слух, звуковой анализ и синтез слогов. Развивать память, внимание, мышление</w:t>
            </w:r>
          </w:p>
        </w:tc>
      </w:tr>
      <w:tr w:rsidR="00893AC4" w:rsidRPr="006039EA" w:rsidTr="00893AC4">
        <w:trPr>
          <w:cantSplit/>
          <w:trHeight w:val="1134"/>
        </w:trPr>
        <w:tc>
          <w:tcPr>
            <w:tcW w:w="862" w:type="dxa"/>
            <w:vMerge/>
            <w:textDirection w:val="btLr"/>
            <w:vAlign w:val="center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</w:p>
        </w:tc>
        <w:tc>
          <w:tcPr>
            <w:tcW w:w="851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неделя: Тема№37 Итоговое занятие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</w:tcPr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-Составление схем предложений,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слов.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-Подбор слов к схемам.</w:t>
            </w:r>
          </w:p>
          <w:p w:rsid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-Составление предложений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схемой.</w:t>
            </w:r>
          </w:p>
          <w:p w:rsidR="00893AC4" w:rsidRPr="00893AC4" w:rsidRDefault="00893AC4" w:rsidP="00054F1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Разгадывание ребусов.</w:t>
            </w:r>
          </w:p>
        </w:tc>
      </w:tr>
    </w:tbl>
    <w:p w:rsidR="001C7EC3" w:rsidRDefault="001C7EC3" w:rsidP="00054F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7EC3" w:rsidRDefault="001C7EC3" w:rsidP="00054F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занятий.</w:t>
      </w:r>
    </w:p>
    <w:p w:rsidR="00893AC4" w:rsidRDefault="00893AC4" w:rsidP="00054F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628" w:type="dxa"/>
        <w:tblInd w:w="-548" w:type="dxa"/>
        <w:tblLook w:val="04A0"/>
      </w:tblPr>
      <w:tblGrid>
        <w:gridCol w:w="1820"/>
        <w:gridCol w:w="4598"/>
        <w:gridCol w:w="3210"/>
      </w:tblGrid>
      <w:tr w:rsidR="00E46DE7" w:rsidRPr="004C795F" w:rsidTr="00357049">
        <w:trPr>
          <w:trHeight w:val="549"/>
        </w:trPr>
        <w:tc>
          <w:tcPr>
            <w:tcW w:w="1820" w:type="dxa"/>
          </w:tcPr>
          <w:p w:rsidR="00E46DE7" w:rsidRPr="004C795F" w:rsidRDefault="00E46DE7" w:rsidP="00054F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5F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598" w:type="dxa"/>
          </w:tcPr>
          <w:p w:rsidR="00E46DE7" w:rsidRPr="004C795F" w:rsidRDefault="00E46DE7" w:rsidP="00054F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5F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210" w:type="dxa"/>
          </w:tcPr>
          <w:p w:rsidR="00E46DE7" w:rsidRPr="004C795F" w:rsidRDefault="00E46DE7" w:rsidP="00054F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5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46DE7" w:rsidTr="00357049">
        <w:trPr>
          <w:trHeight w:val="516"/>
        </w:trPr>
        <w:tc>
          <w:tcPr>
            <w:tcW w:w="1820" w:type="dxa"/>
          </w:tcPr>
          <w:p w:rsidR="00E46DE7" w:rsidRDefault="00E46DE7" w:rsidP="00054F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598" w:type="dxa"/>
          </w:tcPr>
          <w:p w:rsidR="00E46DE7" w:rsidRDefault="00E46DE7" w:rsidP="00054F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3210" w:type="dxa"/>
          </w:tcPr>
          <w:p w:rsidR="00E46DE7" w:rsidRDefault="00E46DE7" w:rsidP="00054F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17.00-17.25</w:t>
            </w:r>
          </w:p>
        </w:tc>
      </w:tr>
    </w:tbl>
    <w:p w:rsidR="00893AC4" w:rsidRDefault="00893AC4" w:rsidP="00054F1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EC3" w:rsidRDefault="001C7EC3" w:rsidP="00054F1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719">
        <w:rPr>
          <w:rFonts w:ascii="Times New Roman" w:hAnsi="Times New Roman" w:cs="Times New Roman"/>
          <w:b/>
          <w:sz w:val="28"/>
          <w:szCs w:val="28"/>
        </w:rPr>
        <w:t>3.2. Режим пребывания на занятиях</w:t>
      </w:r>
    </w:p>
    <w:p w:rsidR="00893AC4" w:rsidRDefault="00893AC4" w:rsidP="00054F1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458" w:type="dxa"/>
        <w:tblLook w:val="04A0"/>
      </w:tblPr>
      <w:tblGrid>
        <w:gridCol w:w="2304"/>
        <w:gridCol w:w="2692"/>
        <w:gridCol w:w="2306"/>
        <w:gridCol w:w="2307"/>
      </w:tblGrid>
      <w:tr w:rsidR="00E46DE7" w:rsidRPr="001C7EC3" w:rsidTr="00920B25">
        <w:trPr>
          <w:trHeight w:val="1415"/>
        </w:trPr>
        <w:tc>
          <w:tcPr>
            <w:tcW w:w="2304" w:type="dxa"/>
          </w:tcPr>
          <w:p w:rsidR="00E46DE7" w:rsidRPr="001C7EC3" w:rsidRDefault="00E46DE7" w:rsidP="00054F1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2692" w:type="dxa"/>
          </w:tcPr>
          <w:p w:rsidR="00E46DE7" w:rsidRPr="001C7EC3" w:rsidRDefault="00E46DE7" w:rsidP="00054F1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Продолжительность занятий (мин)</w:t>
            </w:r>
          </w:p>
        </w:tc>
        <w:tc>
          <w:tcPr>
            <w:tcW w:w="2306" w:type="dxa"/>
          </w:tcPr>
          <w:p w:rsidR="00E46DE7" w:rsidRPr="001C7EC3" w:rsidRDefault="00E46DE7" w:rsidP="00054F1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занятий в году</w:t>
            </w:r>
          </w:p>
        </w:tc>
        <w:tc>
          <w:tcPr>
            <w:tcW w:w="2307" w:type="dxa"/>
          </w:tcPr>
          <w:p w:rsidR="00E46DE7" w:rsidRPr="001C7EC3" w:rsidRDefault="00E46DE7" w:rsidP="00054F1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часов в году</w:t>
            </w:r>
          </w:p>
        </w:tc>
      </w:tr>
      <w:tr w:rsidR="00E46DE7" w:rsidRPr="001C7EC3" w:rsidTr="00920B25">
        <w:trPr>
          <w:trHeight w:val="472"/>
        </w:trPr>
        <w:tc>
          <w:tcPr>
            <w:tcW w:w="2304" w:type="dxa"/>
          </w:tcPr>
          <w:p w:rsidR="00E46DE7" w:rsidRPr="001C7EC3" w:rsidRDefault="00E46DE7" w:rsidP="00054F1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E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2" w:type="dxa"/>
          </w:tcPr>
          <w:p w:rsidR="00E46DE7" w:rsidRPr="001C7EC3" w:rsidRDefault="00E46DE7" w:rsidP="00054F1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EC3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306" w:type="dxa"/>
          </w:tcPr>
          <w:p w:rsidR="00E46DE7" w:rsidRPr="001C7EC3" w:rsidRDefault="00E46DE7" w:rsidP="00054F1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07" w:type="dxa"/>
          </w:tcPr>
          <w:p w:rsidR="00E46DE7" w:rsidRPr="001C7EC3" w:rsidRDefault="00E46DE7" w:rsidP="00054F1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ч. 41 мин</w:t>
            </w:r>
          </w:p>
        </w:tc>
      </w:tr>
    </w:tbl>
    <w:p w:rsidR="00893AC4" w:rsidRDefault="00893AC4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EC3" w:rsidRPr="00E46DE7" w:rsidRDefault="001C7EC3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</w:t>
      </w:r>
      <w:r w:rsidR="002C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возрастной группе </w:t>
      </w:r>
      <w:r w:rsidRPr="00E4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неделю. День недели - среда.</w:t>
      </w:r>
    </w:p>
    <w:p w:rsidR="001C7EC3" w:rsidRPr="00E46DE7" w:rsidRDefault="001C7EC3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работы с детьми является занятие, продолжительность которого соответствует возрастным нормам детей:</w:t>
      </w:r>
    </w:p>
    <w:p w:rsidR="001C7EC3" w:rsidRPr="00E46DE7" w:rsidRDefault="001C7EC3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1-й год обучения – 1 раз в неделю по 25 минут</w:t>
      </w:r>
    </w:p>
    <w:p w:rsidR="00E46DE7" w:rsidRDefault="00920B25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занятий в год 37</w:t>
      </w:r>
      <w:r w:rsidR="001C7EC3" w:rsidRPr="00E4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DE7" w:rsidRPr="00E46DE7" w:rsidRDefault="00E46DE7" w:rsidP="00054F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3A6" w:rsidRPr="00B641EA" w:rsidRDefault="002C03A6" w:rsidP="00054F1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48"/>
        </w:rPr>
      </w:pPr>
      <w:r w:rsidRPr="00B641E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48"/>
        </w:rPr>
        <w:t>СПИСОК ЛИТЕРАТУРЫ</w:t>
      </w:r>
    </w:p>
    <w:p w:rsidR="00295F35" w:rsidRPr="00295F35" w:rsidRDefault="00295F35" w:rsidP="00295F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федерального государственного образовательного стандарта дошкольного образования: приказ Министерства образования и науки Российской Федерации (</w:t>
      </w:r>
      <w:proofErr w:type="spellStart"/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России) от 17 октябр</w:t>
      </w:r>
      <w:r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2013 г. N 1155». </w:t>
      </w:r>
    </w:p>
    <w:p w:rsidR="002C03A6" w:rsidRPr="00295F35" w:rsidRDefault="00295F35" w:rsidP="00295F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[Электронный </w:t>
      </w:r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ресурс]//</w:t>
      </w:r>
      <w:proofErr w:type="spellStart"/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www.edu.ru</w:t>
      </w:r>
      <w:proofErr w:type="spellEnd"/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db-minobr</w:t>
      </w:r>
      <w:proofErr w:type="spellEnd"/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</w:t>
      </w:r>
      <w:proofErr w:type="spellEnd"/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Data</w:t>
      </w:r>
      <w:proofErr w:type="spellEnd"/>
      <w:r w:rsidR="002C03A6" w:rsidRPr="002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/d_13/m1155.html </w:t>
      </w:r>
    </w:p>
    <w:p w:rsidR="002C03A6" w:rsidRPr="002C03A6" w:rsidRDefault="002C03A6" w:rsidP="00295F3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Федеральный закон от 29 декабря 2012 г. N 273-ФЗ "Об образовании в Российской Федерации" (с изменениями и дополнениями) [Электронный ресурс]: http://www.rg.ru/ </w:t>
      </w:r>
    </w:p>
    <w:p w:rsidR="002E2658" w:rsidRDefault="00AF4F64" w:rsidP="00295F35">
      <w:pPr>
        <w:shd w:val="clear" w:color="auto" w:fill="FFFFFF" w:themeFill="background1"/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Соловейчик М.С. Первые шаги в изучении языка и речи:- М.: Московский  психолого-социальный институт: Флинта, 2000.-104с.</w:t>
      </w:r>
    </w:p>
    <w:p w:rsidR="00B479CE" w:rsidRDefault="00AF4F64" w:rsidP="00054F18">
      <w:pPr>
        <w:shd w:val="clear" w:color="auto" w:fill="FFFFFF" w:themeFill="background1"/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79CE">
        <w:rPr>
          <w:rFonts w:ascii="Times New Roman" w:hAnsi="Times New Roman" w:cs="Times New Roman"/>
          <w:sz w:val="28"/>
          <w:szCs w:val="28"/>
        </w:rPr>
        <w:t>Федоренко Л.П. Методика развития речи детей дошкольного возраста. Пособие для учащихся дошкольных педагогических училищ. М.,. «Просвещение»,1977.239</w:t>
      </w:r>
      <w:proofErr w:type="gramStart"/>
      <w:r w:rsidR="00B479C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479CE">
        <w:rPr>
          <w:rFonts w:ascii="Times New Roman" w:hAnsi="Times New Roman" w:cs="Times New Roman"/>
          <w:sz w:val="28"/>
          <w:szCs w:val="28"/>
        </w:rPr>
        <w:t>.</w:t>
      </w:r>
    </w:p>
    <w:p w:rsidR="00B479CE" w:rsidRDefault="00B479CE" w:rsidP="00054F18">
      <w:pPr>
        <w:shd w:val="clear" w:color="auto" w:fill="FFFFFF" w:themeFill="background1"/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5.Федоренко Л.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Фомичёва Г.А., Лотарёв В.К., Николаичева А.П. Методика развития речи детей дошкольного возраста. Учебное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ед.уч-щ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спец.№2002 «Дошкольное воспитание» и №2010 «Воспитание в дошкольных учреждениях»,-2-е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изд,дораб.-М</w:t>
      </w:r>
      <w:proofErr w:type="spellEnd"/>
      <w:r>
        <w:rPr>
          <w:rFonts w:ascii="Times New Roman" w:hAnsi="Times New Roman" w:cs="Times New Roman"/>
          <w:sz w:val="28"/>
          <w:szCs w:val="28"/>
        </w:rPr>
        <w:t>.: Просвещение ,1984.-240с.</w:t>
      </w:r>
    </w:p>
    <w:p w:rsidR="00AF4F64" w:rsidRDefault="00893AC4" w:rsidP="00054F18">
      <w:pPr>
        <w:shd w:val="clear" w:color="auto" w:fill="FFFFFF" w:themeFill="background1"/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479CE">
        <w:rPr>
          <w:rFonts w:ascii="Times New Roman" w:hAnsi="Times New Roman" w:cs="Times New Roman"/>
          <w:sz w:val="28"/>
          <w:szCs w:val="28"/>
        </w:rPr>
        <w:t>.</w:t>
      </w:r>
      <w:r w:rsidR="00AF4F64">
        <w:rPr>
          <w:rFonts w:ascii="Times New Roman" w:hAnsi="Times New Roman" w:cs="Times New Roman"/>
          <w:sz w:val="28"/>
          <w:szCs w:val="28"/>
        </w:rPr>
        <w:t>Фомичёва М.Ф. Воспитание у детей правильного произношения</w:t>
      </w:r>
      <w:proofErr w:type="gramStart"/>
      <w:r w:rsidR="00AF4F64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AF4F64">
        <w:rPr>
          <w:rFonts w:ascii="Times New Roman" w:hAnsi="Times New Roman" w:cs="Times New Roman"/>
          <w:sz w:val="28"/>
          <w:szCs w:val="28"/>
        </w:rPr>
        <w:t xml:space="preserve">ЗД.2, </w:t>
      </w:r>
      <w:proofErr w:type="spellStart"/>
      <w:r w:rsidR="00AF4F64">
        <w:rPr>
          <w:rFonts w:ascii="Times New Roman" w:hAnsi="Times New Roman" w:cs="Times New Roman"/>
          <w:sz w:val="28"/>
          <w:szCs w:val="28"/>
        </w:rPr>
        <w:t>переработ</w:t>
      </w:r>
      <w:proofErr w:type="spellEnd"/>
      <w:r w:rsidR="00AF4F64">
        <w:rPr>
          <w:rFonts w:ascii="Times New Roman" w:hAnsi="Times New Roman" w:cs="Times New Roman"/>
          <w:sz w:val="28"/>
          <w:szCs w:val="28"/>
        </w:rPr>
        <w:t>. и доп. М, «Просвещение»,1971.240с.</w:t>
      </w:r>
    </w:p>
    <w:p w:rsidR="00B479CE" w:rsidRDefault="00893AC4" w:rsidP="00054F18">
      <w:pPr>
        <w:shd w:val="clear" w:color="auto" w:fill="FFFFFF" w:themeFill="background1"/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6.</w:t>
      </w:r>
      <w:r w:rsidR="00295F35">
        <w:rPr>
          <w:rFonts w:ascii="Times New Roman" w:hAnsi="Times New Roman" w:cs="Times New Roman"/>
          <w:sz w:val="28"/>
          <w:szCs w:val="28"/>
        </w:rPr>
        <w:t xml:space="preserve"> «Звуки и буквы» Учебно-методическое пособие </w:t>
      </w:r>
      <w:proofErr w:type="gramStart"/>
      <w:r w:rsidR="00295F3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95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AB3" w:rsidRDefault="007F5AB3" w:rsidP="00054F18">
      <w:pPr>
        <w:shd w:val="clear" w:color="auto" w:fill="FFFFFF" w:themeFill="background1"/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Демонстрационный материал «Звуки и буквы» </w:t>
      </w:r>
      <w:r w:rsidRPr="007F5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Е.В.Колесниковой.</w:t>
      </w:r>
    </w:p>
    <w:p w:rsidR="00295F35" w:rsidRPr="00AF4F64" w:rsidRDefault="00295F35" w:rsidP="00054F18">
      <w:pPr>
        <w:shd w:val="clear" w:color="auto" w:fill="FFFFFF" w:themeFill="background1"/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5F35" w:rsidRPr="00AF4F64" w:rsidSect="00420CBD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EF4" w:rsidRDefault="004C2EF4" w:rsidP="00420CBD">
      <w:pPr>
        <w:spacing w:after="0" w:line="240" w:lineRule="auto"/>
      </w:pPr>
      <w:r>
        <w:separator/>
      </w:r>
    </w:p>
  </w:endnote>
  <w:endnote w:type="continuationSeparator" w:id="0">
    <w:p w:rsidR="004C2EF4" w:rsidRDefault="004C2EF4" w:rsidP="0042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EF4" w:rsidRDefault="004C2EF4" w:rsidP="00420CBD">
      <w:pPr>
        <w:spacing w:after="0" w:line="240" w:lineRule="auto"/>
      </w:pPr>
      <w:r>
        <w:separator/>
      </w:r>
    </w:p>
  </w:footnote>
  <w:footnote w:type="continuationSeparator" w:id="0">
    <w:p w:rsidR="004C2EF4" w:rsidRDefault="004C2EF4" w:rsidP="0042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5235"/>
      <w:docPartObj>
        <w:docPartGallery w:val="Page Numbers (Top of Page)"/>
        <w:docPartUnique/>
      </w:docPartObj>
    </w:sdtPr>
    <w:sdtContent>
      <w:p w:rsidR="009B7D8E" w:rsidRDefault="007E42A5">
        <w:pPr>
          <w:pStyle w:val="a8"/>
          <w:jc w:val="center"/>
        </w:pPr>
        <w:fldSimple w:instr=" PAGE   \* MERGEFORMAT ">
          <w:r w:rsidR="00822E3F">
            <w:rPr>
              <w:noProof/>
            </w:rPr>
            <w:t>1</w:t>
          </w:r>
        </w:fldSimple>
      </w:p>
    </w:sdtContent>
  </w:sdt>
  <w:p w:rsidR="00FB1310" w:rsidRDefault="00FB131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1350"/>
      <w:docPartObj>
        <w:docPartGallery w:val="Page Numbers (Top of Page)"/>
        <w:docPartUnique/>
      </w:docPartObj>
    </w:sdtPr>
    <w:sdtContent>
      <w:p w:rsidR="00FB1310" w:rsidRDefault="007E42A5">
        <w:pPr>
          <w:pStyle w:val="a8"/>
          <w:jc w:val="center"/>
        </w:pPr>
        <w:fldSimple w:instr=" PAGE   \* MERGEFORMAT ">
          <w:r w:rsidR="00FB1310">
            <w:rPr>
              <w:noProof/>
            </w:rPr>
            <w:t>1</w:t>
          </w:r>
        </w:fldSimple>
      </w:p>
    </w:sdtContent>
  </w:sdt>
  <w:p w:rsidR="00FB1310" w:rsidRDefault="00FB131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A00"/>
    <w:multiLevelType w:val="multilevel"/>
    <w:tmpl w:val="6488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D558A"/>
    <w:multiLevelType w:val="multilevel"/>
    <w:tmpl w:val="8842CB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A0E19"/>
    <w:multiLevelType w:val="multilevel"/>
    <w:tmpl w:val="23E0C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523B7"/>
    <w:multiLevelType w:val="multilevel"/>
    <w:tmpl w:val="CC5EC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F534EE"/>
    <w:multiLevelType w:val="multilevel"/>
    <w:tmpl w:val="9A62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62976"/>
    <w:multiLevelType w:val="multilevel"/>
    <w:tmpl w:val="8BE8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33BCF"/>
    <w:multiLevelType w:val="multilevel"/>
    <w:tmpl w:val="5E60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917B35"/>
    <w:multiLevelType w:val="multilevel"/>
    <w:tmpl w:val="F7F64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FB267D"/>
    <w:multiLevelType w:val="multilevel"/>
    <w:tmpl w:val="6F9C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67F29"/>
    <w:multiLevelType w:val="multilevel"/>
    <w:tmpl w:val="564E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463CE"/>
    <w:multiLevelType w:val="multilevel"/>
    <w:tmpl w:val="37E0D8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647102"/>
    <w:multiLevelType w:val="multilevel"/>
    <w:tmpl w:val="6D34E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E46607"/>
    <w:multiLevelType w:val="multilevel"/>
    <w:tmpl w:val="C8B8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E6B97"/>
    <w:rsid w:val="000117EB"/>
    <w:rsid w:val="000519E4"/>
    <w:rsid w:val="00052CD2"/>
    <w:rsid w:val="00054F18"/>
    <w:rsid w:val="00082A3C"/>
    <w:rsid w:val="000A2DA6"/>
    <w:rsid w:val="00136BE9"/>
    <w:rsid w:val="001861D6"/>
    <w:rsid w:val="001C7EC3"/>
    <w:rsid w:val="00217E1D"/>
    <w:rsid w:val="00295F35"/>
    <w:rsid w:val="002A3481"/>
    <w:rsid w:val="002B2F55"/>
    <w:rsid w:val="002C03A6"/>
    <w:rsid w:val="002E2658"/>
    <w:rsid w:val="00314251"/>
    <w:rsid w:val="0032271C"/>
    <w:rsid w:val="00331774"/>
    <w:rsid w:val="00357049"/>
    <w:rsid w:val="003C7336"/>
    <w:rsid w:val="003F46C2"/>
    <w:rsid w:val="00420CBD"/>
    <w:rsid w:val="004608BE"/>
    <w:rsid w:val="004C2EF4"/>
    <w:rsid w:val="0050277E"/>
    <w:rsid w:val="00514803"/>
    <w:rsid w:val="005A5AAC"/>
    <w:rsid w:val="005C045C"/>
    <w:rsid w:val="005E7B70"/>
    <w:rsid w:val="006241EB"/>
    <w:rsid w:val="006646CE"/>
    <w:rsid w:val="00741820"/>
    <w:rsid w:val="00744579"/>
    <w:rsid w:val="00757616"/>
    <w:rsid w:val="00765597"/>
    <w:rsid w:val="00772146"/>
    <w:rsid w:val="007A515B"/>
    <w:rsid w:val="007D29F2"/>
    <w:rsid w:val="007E42A5"/>
    <w:rsid w:val="007F32D6"/>
    <w:rsid w:val="007F5AB3"/>
    <w:rsid w:val="00805855"/>
    <w:rsid w:val="00811A4F"/>
    <w:rsid w:val="00822E3F"/>
    <w:rsid w:val="00846B46"/>
    <w:rsid w:val="00870B90"/>
    <w:rsid w:val="00871BEB"/>
    <w:rsid w:val="00892D2C"/>
    <w:rsid w:val="00893AC4"/>
    <w:rsid w:val="00897139"/>
    <w:rsid w:val="008B2851"/>
    <w:rsid w:val="00904083"/>
    <w:rsid w:val="009142D1"/>
    <w:rsid w:val="00920B25"/>
    <w:rsid w:val="009324E3"/>
    <w:rsid w:val="009606C6"/>
    <w:rsid w:val="00992EDE"/>
    <w:rsid w:val="009B7D8E"/>
    <w:rsid w:val="009D06FE"/>
    <w:rsid w:val="009E07B4"/>
    <w:rsid w:val="009E483F"/>
    <w:rsid w:val="00A000DF"/>
    <w:rsid w:val="00A1218A"/>
    <w:rsid w:val="00A50301"/>
    <w:rsid w:val="00A9742F"/>
    <w:rsid w:val="00AD2D88"/>
    <w:rsid w:val="00AF4F64"/>
    <w:rsid w:val="00B03068"/>
    <w:rsid w:val="00B1753F"/>
    <w:rsid w:val="00B23F29"/>
    <w:rsid w:val="00B479CE"/>
    <w:rsid w:val="00B96D40"/>
    <w:rsid w:val="00BB56A9"/>
    <w:rsid w:val="00BE0807"/>
    <w:rsid w:val="00BF27B5"/>
    <w:rsid w:val="00C25BC2"/>
    <w:rsid w:val="00C72DB5"/>
    <w:rsid w:val="00C743AE"/>
    <w:rsid w:val="00C75C8E"/>
    <w:rsid w:val="00C76857"/>
    <w:rsid w:val="00CC3DB6"/>
    <w:rsid w:val="00CE0DA9"/>
    <w:rsid w:val="00CE767F"/>
    <w:rsid w:val="00D03F2A"/>
    <w:rsid w:val="00D6422F"/>
    <w:rsid w:val="00DB35C2"/>
    <w:rsid w:val="00DE6B97"/>
    <w:rsid w:val="00E16443"/>
    <w:rsid w:val="00E46DE7"/>
    <w:rsid w:val="00E50958"/>
    <w:rsid w:val="00E57104"/>
    <w:rsid w:val="00E645A4"/>
    <w:rsid w:val="00E654AC"/>
    <w:rsid w:val="00E67184"/>
    <w:rsid w:val="00EC59CB"/>
    <w:rsid w:val="00F00CF3"/>
    <w:rsid w:val="00F11B5A"/>
    <w:rsid w:val="00F1262E"/>
    <w:rsid w:val="00F16880"/>
    <w:rsid w:val="00F74637"/>
    <w:rsid w:val="00FA15B1"/>
    <w:rsid w:val="00FB1310"/>
    <w:rsid w:val="00FC1722"/>
    <w:rsid w:val="00FE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A4"/>
  </w:style>
  <w:style w:type="paragraph" w:styleId="2">
    <w:name w:val="heading 2"/>
    <w:basedOn w:val="a"/>
    <w:next w:val="a"/>
    <w:link w:val="20"/>
    <w:uiPriority w:val="9"/>
    <w:unhideWhenUsed/>
    <w:qFormat/>
    <w:rsid w:val="00420C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A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12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483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1C7E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20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420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2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0CBD"/>
  </w:style>
  <w:style w:type="paragraph" w:styleId="aa">
    <w:name w:val="footer"/>
    <w:basedOn w:val="a"/>
    <w:link w:val="ab"/>
    <w:uiPriority w:val="99"/>
    <w:semiHidden/>
    <w:unhideWhenUsed/>
    <w:rsid w:val="0042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20CBD"/>
  </w:style>
  <w:style w:type="character" w:customStyle="1" w:styleId="4">
    <w:name w:val="Основной текст (4)_"/>
    <w:basedOn w:val="a0"/>
    <w:link w:val="41"/>
    <w:uiPriority w:val="99"/>
    <w:locked/>
    <w:rsid w:val="00FB131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B1310"/>
    <w:pPr>
      <w:shd w:val="clear" w:color="auto" w:fill="FFFFFF"/>
      <w:spacing w:before="360" w:after="60" w:line="326" w:lineRule="exact"/>
      <w:ind w:hanging="600"/>
      <w:jc w:val="both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2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483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1C7E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2164-8A94-4322-B234-F0FC6E5E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6089</Words>
  <Characters>34710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26</cp:revision>
  <cp:lastPrinted>2025-10-16T14:11:00Z</cp:lastPrinted>
  <dcterms:created xsi:type="dcterms:W3CDTF">2019-06-07T10:42:00Z</dcterms:created>
  <dcterms:modified xsi:type="dcterms:W3CDTF">2025-10-16T14:22:00Z</dcterms:modified>
</cp:coreProperties>
</file>